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Spec="center" w:tblpY="1081"/>
        <w:tblW w:w="0" w:type="auto"/>
        <w:tblLook w:val="04A0" w:firstRow="1" w:lastRow="0" w:firstColumn="1" w:lastColumn="0" w:noHBand="0" w:noVBand="1"/>
      </w:tblPr>
      <w:tblGrid>
        <w:gridCol w:w="1818"/>
        <w:gridCol w:w="5896"/>
        <w:gridCol w:w="5953"/>
      </w:tblGrid>
      <w:tr w:rsidR="003B3751" w14:paraId="3C06EE6A" w14:textId="77777777" w:rsidTr="003B3751">
        <w:trPr>
          <w:trHeight w:val="936"/>
        </w:trPr>
        <w:tc>
          <w:tcPr>
            <w:tcW w:w="1754" w:type="dxa"/>
            <w:vAlign w:val="center"/>
          </w:tcPr>
          <w:p w14:paraId="7958EBE0" w14:textId="2A54AFD6" w:rsidR="003B3751" w:rsidRPr="00DE7F1C" w:rsidRDefault="003B3751" w:rsidP="00045B09">
            <w:pPr>
              <w:jc w:val="center"/>
              <w:rPr>
                <w:b/>
                <w:sz w:val="40"/>
              </w:rPr>
            </w:pPr>
            <w:bookmarkStart w:id="0" w:name="_GoBack"/>
            <w:bookmarkEnd w:id="0"/>
            <w:r>
              <w:rPr>
                <w:b/>
                <w:sz w:val="40"/>
              </w:rPr>
              <w:t xml:space="preserve">Foxes Class </w:t>
            </w:r>
            <w:r w:rsidRPr="00DE7F1C">
              <w:rPr>
                <w:b/>
                <w:sz w:val="40"/>
              </w:rPr>
              <w:t xml:space="preserve">Year </w:t>
            </w:r>
            <w:r>
              <w:rPr>
                <w:b/>
                <w:sz w:val="40"/>
              </w:rPr>
              <w:t>3/4</w:t>
            </w:r>
          </w:p>
        </w:tc>
        <w:tc>
          <w:tcPr>
            <w:tcW w:w="5896" w:type="dxa"/>
            <w:vAlign w:val="center"/>
          </w:tcPr>
          <w:p w14:paraId="0DA82645" w14:textId="77777777" w:rsidR="003B3751" w:rsidRPr="00DE7F1C" w:rsidRDefault="003B3751" w:rsidP="00045B09">
            <w:pPr>
              <w:jc w:val="center"/>
              <w:rPr>
                <w:b/>
                <w:sz w:val="40"/>
              </w:rPr>
            </w:pPr>
            <w:r w:rsidRPr="00DE7F1C">
              <w:rPr>
                <w:b/>
                <w:sz w:val="40"/>
              </w:rPr>
              <w:t>Autumn</w:t>
            </w:r>
          </w:p>
        </w:tc>
        <w:tc>
          <w:tcPr>
            <w:tcW w:w="5953" w:type="dxa"/>
            <w:vAlign w:val="center"/>
          </w:tcPr>
          <w:p w14:paraId="5AB8B5D1" w14:textId="77777777" w:rsidR="003B3751" w:rsidRPr="00DE7F1C" w:rsidRDefault="003B3751" w:rsidP="00045B09">
            <w:pPr>
              <w:jc w:val="center"/>
              <w:rPr>
                <w:b/>
                <w:sz w:val="40"/>
              </w:rPr>
            </w:pPr>
            <w:r w:rsidRPr="00DE7F1C">
              <w:rPr>
                <w:b/>
                <w:sz w:val="40"/>
              </w:rPr>
              <w:t>Spring</w:t>
            </w:r>
          </w:p>
        </w:tc>
      </w:tr>
      <w:tr w:rsidR="003B3751" w14:paraId="0759AFAF" w14:textId="77777777" w:rsidTr="003B3751">
        <w:trPr>
          <w:trHeight w:val="936"/>
        </w:trPr>
        <w:tc>
          <w:tcPr>
            <w:tcW w:w="1754" w:type="dxa"/>
            <w:vAlign w:val="center"/>
          </w:tcPr>
          <w:p w14:paraId="207E9D10" w14:textId="77777777" w:rsidR="003B3751" w:rsidRDefault="003B3751" w:rsidP="00045B09">
            <w:pPr>
              <w:jc w:val="center"/>
              <w:rPr>
                <w:b/>
                <w:sz w:val="32"/>
              </w:rPr>
            </w:pPr>
            <w:r>
              <w:rPr>
                <w:b/>
                <w:sz w:val="32"/>
              </w:rPr>
              <w:t>Theme</w:t>
            </w:r>
          </w:p>
        </w:tc>
        <w:tc>
          <w:tcPr>
            <w:tcW w:w="5896" w:type="dxa"/>
            <w:vAlign w:val="center"/>
          </w:tcPr>
          <w:p w14:paraId="02F4C095" w14:textId="4F4147E2" w:rsidR="003B3751" w:rsidRPr="00DE7F1C" w:rsidRDefault="003B3751" w:rsidP="7690ADA2">
            <w:pPr>
              <w:jc w:val="center"/>
              <w:rPr>
                <w:sz w:val="32"/>
                <w:szCs w:val="32"/>
              </w:rPr>
            </w:pPr>
            <w:r>
              <w:rPr>
                <w:sz w:val="32"/>
                <w:szCs w:val="32"/>
              </w:rPr>
              <w:t>Geography</w:t>
            </w:r>
          </w:p>
          <w:p w14:paraId="761B321D" w14:textId="5CE214C5" w:rsidR="003B3751" w:rsidRDefault="003B3751" w:rsidP="00C6949D">
            <w:pPr>
              <w:jc w:val="center"/>
              <w:rPr>
                <w:sz w:val="32"/>
                <w:szCs w:val="32"/>
              </w:rPr>
            </w:pPr>
            <w:r>
              <w:rPr>
                <w:sz w:val="32"/>
                <w:szCs w:val="32"/>
              </w:rPr>
              <w:t>Where in the World…?</w:t>
            </w:r>
          </w:p>
          <w:p w14:paraId="6843B83C" w14:textId="153F0381" w:rsidR="003B3751" w:rsidRPr="00DE7F1C" w:rsidRDefault="003B3751" w:rsidP="00C6949D">
            <w:pPr>
              <w:jc w:val="center"/>
              <w:rPr>
                <w:sz w:val="32"/>
                <w:szCs w:val="32"/>
              </w:rPr>
            </w:pPr>
            <w:r>
              <w:rPr>
                <w:sz w:val="32"/>
                <w:szCs w:val="32"/>
              </w:rPr>
              <w:t>Cities Around the World</w:t>
            </w:r>
          </w:p>
          <w:p w14:paraId="009F65B0" w14:textId="77D8D9B9" w:rsidR="003B3751" w:rsidRPr="00DE7F1C" w:rsidRDefault="003B3751" w:rsidP="00C6949D">
            <w:pPr>
              <w:jc w:val="center"/>
              <w:rPr>
                <w:sz w:val="32"/>
                <w:szCs w:val="32"/>
              </w:rPr>
            </w:pPr>
          </w:p>
        </w:tc>
        <w:tc>
          <w:tcPr>
            <w:tcW w:w="5953" w:type="dxa"/>
            <w:vAlign w:val="center"/>
          </w:tcPr>
          <w:p w14:paraId="4513CC90" w14:textId="77777777" w:rsidR="003B3751" w:rsidRDefault="003B3751" w:rsidP="00422B0B">
            <w:pPr>
              <w:spacing w:line="259" w:lineRule="auto"/>
              <w:jc w:val="center"/>
              <w:rPr>
                <w:sz w:val="32"/>
                <w:szCs w:val="32"/>
              </w:rPr>
            </w:pPr>
            <w:r>
              <w:rPr>
                <w:sz w:val="32"/>
                <w:szCs w:val="32"/>
              </w:rPr>
              <w:t>History</w:t>
            </w:r>
          </w:p>
          <w:p w14:paraId="7E0C0EA7" w14:textId="144433D6" w:rsidR="003B3751" w:rsidRPr="00DE7F1C" w:rsidRDefault="003B3751" w:rsidP="00422B0B">
            <w:pPr>
              <w:spacing w:line="259" w:lineRule="auto"/>
              <w:jc w:val="center"/>
              <w:rPr>
                <w:sz w:val="32"/>
                <w:szCs w:val="32"/>
              </w:rPr>
            </w:pPr>
            <w:r>
              <w:rPr>
                <w:sz w:val="32"/>
                <w:szCs w:val="32"/>
              </w:rPr>
              <w:t>A Walk Through Time</w:t>
            </w:r>
          </w:p>
        </w:tc>
      </w:tr>
      <w:tr w:rsidR="003B3751" w14:paraId="1DC4DE53" w14:textId="77777777" w:rsidTr="003B3751">
        <w:trPr>
          <w:trHeight w:val="936"/>
        </w:trPr>
        <w:tc>
          <w:tcPr>
            <w:tcW w:w="1754" w:type="dxa"/>
            <w:vAlign w:val="center"/>
          </w:tcPr>
          <w:p w14:paraId="11653712" w14:textId="77777777" w:rsidR="003B3751" w:rsidRPr="00C8139D" w:rsidRDefault="003B3751" w:rsidP="00045B09">
            <w:pPr>
              <w:jc w:val="center"/>
              <w:rPr>
                <w:b/>
                <w:sz w:val="32"/>
              </w:rPr>
            </w:pPr>
            <w:r>
              <w:rPr>
                <w:b/>
                <w:sz w:val="32"/>
              </w:rPr>
              <w:t>Wow Start</w:t>
            </w:r>
          </w:p>
        </w:tc>
        <w:tc>
          <w:tcPr>
            <w:tcW w:w="5896" w:type="dxa"/>
          </w:tcPr>
          <w:p w14:paraId="3A1A68F5" w14:textId="198BB867" w:rsidR="003B3751" w:rsidRPr="007B5A7A" w:rsidRDefault="003B3751" w:rsidP="25956E0B">
            <w:pPr>
              <w:rPr>
                <w:rFonts w:eastAsia="Twinkl Cursive Unlooped" w:cs="Twinkl Cursive Unlooped"/>
                <w:sz w:val="20"/>
                <w:szCs w:val="20"/>
              </w:rPr>
            </w:pPr>
            <w:r w:rsidRPr="5570EFC4">
              <w:rPr>
                <w:rFonts w:eastAsia="Twinkl Cursive Unlooped" w:cs="Twinkl Cursive Unlooped"/>
                <w:sz w:val="20"/>
                <w:szCs w:val="20"/>
              </w:rPr>
              <w:t>Community Wow Day Carousel of activities:</w:t>
            </w:r>
          </w:p>
          <w:p w14:paraId="0C6EB456" w14:textId="2484EE40" w:rsidR="003B3751" w:rsidRPr="007B5A7A" w:rsidRDefault="003B3751" w:rsidP="25956E0B">
            <w:pPr>
              <w:rPr>
                <w:rFonts w:eastAsia="Twinkl Cursive Unlooped" w:cs="Twinkl Cursive Unlooped"/>
                <w:sz w:val="20"/>
                <w:szCs w:val="20"/>
              </w:rPr>
            </w:pPr>
            <w:r w:rsidRPr="25956E0B">
              <w:rPr>
                <w:rFonts w:eastAsia="Twinkl Cursive Unlooped" w:cs="Twinkl Cursive Unlooped"/>
                <w:sz w:val="20"/>
                <w:szCs w:val="20"/>
              </w:rPr>
              <w:t>-</w:t>
            </w:r>
            <w:proofErr w:type="spellStart"/>
            <w:r w:rsidRPr="25956E0B">
              <w:rPr>
                <w:rFonts w:eastAsia="Twinkl Cursive Unlooped" w:cs="Twinkl Cursive Unlooped"/>
                <w:sz w:val="20"/>
                <w:szCs w:val="20"/>
              </w:rPr>
              <w:t>Shelterbox</w:t>
            </w:r>
            <w:proofErr w:type="spellEnd"/>
            <w:r w:rsidRPr="25956E0B">
              <w:rPr>
                <w:rFonts w:eastAsia="Twinkl Cursive Unlooped" w:cs="Twinkl Cursive Unlooped"/>
                <w:sz w:val="20"/>
                <w:szCs w:val="20"/>
              </w:rPr>
              <w:t xml:space="preserve"> visitor</w:t>
            </w:r>
          </w:p>
          <w:p w14:paraId="7BE41CA6" w14:textId="2F6BE03D" w:rsidR="003B3751" w:rsidRPr="007B5A7A" w:rsidRDefault="003B3751" w:rsidP="25956E0B">
            <w:pPr>
              <w:rPr>
                <w:rFonts w:eastAsia="Twinkl Cursive Unlooped" w:cs="Twinkl Cursive Unlooped"/>
                <w:sz w:val="20"/>
                <w:szCs w:val="20"/>
              </w:rPr>
            </w:pPr>
            <w:r w:rsidRPr="25956E0B">
              <w:rPr>
                <w:rFonts w:eastAsia="Twinkl Cursive Unlooped" w:cs="Twinkl Cursive Unlooped"/>
                <w:sz w:val="20"/>
                <w:szCs w:val="20"/>
              </w:rPr>
              <w:t>-Build a shelter in the hollow</w:t>
            </w:r>
          </w:p>
          <w:p w14:paraId="1A995622" w14:textId="03677512" w:rsidR="003B3751" w:rsidRPr="007B5A7A" w:rsidRDefault="003B3751" w:rsidP="25956E0B">
            <w:pPr>
              <w:rPr>
                <w:rFonts w:eastAsia="Twinkl Cursive Unlooped" w:cs="Twinkl Cursive Unlooped"/>
                <w:sz w:val="20"/>
                <w:szCs w:val="20"/>
              </w:rPr>
            </w:pPr>
            <w:r w:rsidRPr="5570EFC4">
              <w:rPr>
                <w:rFonts w:eastAsia="Twinkl Cursive Unlooped" w:cs="Twinkl Cursive Unlooped"/>
                <w:sz w:val="20"/>
                <w:szCs w:val="20"/>
              </w:rPr>
              <w:t>-Write postcards to elderly</w:t>
            </w:r>
          </w:p>
          <w:p w14:paraId="2F15A9B4" w14:textId="19AF4BCB" w:rsidR="003B3751" w:rsidRDefault="003B3751" w:rsidP="5570EFC4">
            <w:pPr>
              <w:rPr>
                <w:rFonts w:eastAsia="Twinkl Cursive Unlooped" w:cs="Twinkl Cursive Unlooped"/>
                <w:sz w:val="20"/>
                <w:szCs w:val="20"/>
              </w:rPr>
            </w:pPr>
            <w:r w:rsidRPr="5570EFC4">
              <w:rPr>
                <w:rFonts w:eastAsia="Twinkl Cursive Unlooped" w:cs="Twinkl Cursive Unlooped"/>
                <w:sz w:val="20"/>
                <w:szCs w:val="20"/>
              </w:rPr>
              <w:t>-Sponsored individual sporting events to raise money (Inspired by Captain Tom)</w:t>
            </w:r>
          </w:p>
          <w:p w14:paraId="63165C73" w14:textId="050AC5B6" w:rsidR="003B3751" w:rsidRPr="007B5A7A" w:rsidRDefault="003B3751" w:rsidP="25956E0B">
            <w:pPr>
              <w:rPr>
                <w:rFonts w:eastAsia="Twinkl Cursive Unlooped" w:cs="Twinkl Cursive Unlooped"/>
                <w:sz w:val="20"/>
                <w:szCs w:val="20"/>
              </w:rPr>
            </w:pPr>
            <w:r w:rsidRPr="25956E0B">
              <w:rPr>
                <w:rFonts w:eastAsia="Twinkl Cursive Unlooped" w:cs="Twinkl Cursive Unlooped"/>
                <w:sz w:val="20"/>
                <w:szCs w:val="20"/>
              </w:rPr>
              <w:t xml:space="preserve">-Explore the Oliver Jeffers book, </w:t>
            </w:r>
            <w:proofErr w:type="gramStart"/>
            <w:r w:rsidRPr="25956E0B">
              <w:rPr>
                <w:rFonts w:eastAsia="Twinkl Cursive Unlooped" w:cs="Twinkl Cursive Unlooped"/>
                <w:sz w:val="20"/>
                <w:szCs w:val="20"/>
              </w:rPr>
              <w:t>Here</w:t>
            </w:r>
            <w:proofErr w:type="gramEnd"/>
            <w:r w:rsidRPr="25956E0B">
              <w:rPr>
                <w:rFonts w:eastAsia="Twinkl Cursive Unlooped" w:cs="Twinkl Cursive Unlooped"/>
                <w:sz w:val="20"/>
                <w:szCs w:val="20"/>
              </w:rPr>
              <w:t xml:space="preserve"> we Are</w:t>
            </w:r>
          </w:p>
          <w:p w14:paraId="463F29E8" w14:textId="00F81495" w:rsidR="003B3751" w:rsidRPr="007B5A7A" w:rsidRDefault="003B3751" w:rsidP="25956E0B">
            <w:pPr>
              <w:rPr>
                <w:rFonts w:eastAsia="Twinkl Cursive Unlooped" w:cs="Twinkl Cursive Unlooped"/>
                <w:sz w:val="20"/>
                <w:szCs w:val="20"/>
              </w:rPr>
            </w:pPr>
            <w:r w:rsidRPr="25956E0B">
              <w:rPr>
                <w:rFonts w:eastAsia="Twinkl Cursive Unlooped" w:cs="Twinkl Cursive Unlooped"/>
                <w:sz w:val="20"/>
                <w:szCs w:val="20"/>
              </w:rPr>
              <w:t>Link with sponsored jump event.</w:t>
            </w:r>
          </w:p>
        </w:tc>
        <w:tc>
          <w:tcPr>
            <w:tcW w:w="5953" w:type="dxa"/>
          </w:tcPr>
          <w:p w14:paraId="355857C5" w14:textId="77777777" w:rsidR="003B3751" w:rsidRDefault="003B3751" w:rsidP="6B07A872">
            <w:pPr>
              <w:rPr>
                <w:sz w:val="20"/>
                <w:szCs w:val="20"/>
              </w:rPr>
            </w:pPr>
            <w:r>
              <w:rPr>
                <w:sz w:val="20"/>
                <w:szCs w:val="20"/>
              </w:rPr>
              <w:t>Roman Dress Up Day</w:t>
            </w:r>
          </w:p>
          <w:p w14:paraId="568CF609" w14:textId="77777777" w:rsidR="003B3751" w:rsidRDefault="003B3751" w:rsidP="002B6E19">
            <w:pPr>
              <w:pStyle w:val="ListParagraph"/>
              <w:numPr>
                <w:ilvl w:val="0"/>
                <w:numId w:val="15"/>
              </w:numPr>
              <w:rPr>
                <w:sz w:val="20"/>
                <w:szCs w:val="20"/>
              </w:rPr>
            </w:pPr>
            <w:r>
              <w:rPr>
                <w:sz w:val="20"/>
                <w:szCs w:val="20"/>
              </w:rPr>
              <w:t>Children look at Roman music and make their own Roman ‘lute’ from cereal boxes.</w:t>
            </w:r>
          </w:p>
          <w:p w14:paraId="3B7B4B86" w14:textId="2BDF50F8" w:rsidR="003B3751" w:rsidRPr="002B6E19" w:rsidRDefault="003B3751" w:rsidP="002B6E19">
            <w:pPr>
              <w:pStyle w:val="ListParagraph"/>
              <w:numPr>
                <w:ilvl w:val="0"/>
                <w:numId w:val="15"/>
              </w:numPr>
              <w:rPr>
                <w:sz w:val="20"/>
                <w:szCs w:val="20"/>
              </w:rPr>
            </w:pPr>
            <w:r>
              <w:rPr>
                <w:sz w:val="20"/>
                <w:szCs w:val="20"/>
              </w:rPr>
              <w:t xml:space="preserve">Children to make Roman shields and/or helmets – using </w:t>
            </w:r>
            <w:proofErr w:type="spellStart"/>
            <w:r>
              <w:rPr>
                <w:sz w:val="20"/>
                <w:szCs w:val="20"/>
              </w:rPr>
              <w:t>modroc</w:t>
            </w:r>
            <w:proofErr w:type="spellEnd"/>
          </w:p>
        </w:tc>
      </w:tr>
      <w:tr w:rsidR="003B3751" w14:paraId="05B36595" w14:textId="77777777" w:rsidTr="003B3751">
        <w:trPr>
          <w:trHeight w:val="1030"/>
        </w:trPr>
        <w:tc>
          <w:tcPr>
            <w:tcW w:w="1754" w:type="dxa"/>
            <w:vMerge w:val="restart"/>
            <w:vAlign w:val="center"/>
          </w:tcPr>
          <w:p w14:paraId="0DC19CE8" w14:textId="77777777" w:rsidR="003B3751" w:rsidRPr="00C8139D" w:rsidRDefault="003B3751" w:rsidP="00045B09">
            <w:pPr>
              <w:jc w:val="center"/>
              <w:rPr>
                <w:b/>
                <w:sz w:val="32"/>
              </w:rPr>
            </w:pPr>
            <w:r>
              <w:rPr>
                <w:b/>
                <w:sz w:val="32"/>
              </w:rPr>
              <w:t>Maths</w:t>
            </w:r>
          </w:p>
        </w:tc>
        <w:tc>
          <w:tcPr>
            <w:tcW w:w="11849" w:type="dxa"/>
            <w:gridSpan w:val="2"/>
          </w:tcPr>
          <w:p w14:paraId="4443CDB2" w14:textId="77777777" w:rsidR="003B3751" w:rsidRDefault="003B3751" w:rsidP="7690ADA2">
            <w:pPr>
              <w:rPr>
                <w:sz w:val="20"/>
                <w:szCs w:val="20"/>
              </w:rPr>
            </w:pPr>
            <w:r w:rsidRPr="7690ADA2">
              <w:rPr>
                <w:sz w:val="20"/>
                <w:szCs w:val="20"/>
              </w:rPr>
              <w:t>We have a whole school approach to Maths using the White Rose schemes of work. These focus on place value, addition and subtraction, shape, multiplication and division, fractions, position and direction, money and time. This will enable pupils to extend their mathematical understanding and develop their fluency, communication, reasoning and problem solving skills. The learning of key facts (number bonds and multiplication and division facts) will remain a daily feature of lessons and underpin the curriculum. Where possible links will be made to other subjects.</w:t>
            </w:r>
          </w:p>
        </w:tc>
      </w:tr>
      <w:tr w:rsidR="003B3751" w14:paraId="2439F493" w14:textId="77777777" w:rsidTr="003B3751">
        <w:trPr>
          <w:trHeight w:val="1030"/>
        </w:trPr>
        <w:tc>
          <w:tcPr>
            <w:tcW w:w="1754" w:type="dxa"/>
            <w:vMerge/>
            <w:vAlign w:val="center"/>
          </w:tcPr>
          <w:p w14:paraId="0EA66D06" w14:textId="77777777" w:rsidR="003B3751" w:rsidRDefault="003B3751"/>
        </w:tc>
        <w:tc>
          <w:tcPr>
            <w:tcW w:w="5896" w:type="dxa"/>
          </w:tcPr>
          <w:p w14:paraId="77B25B2E" w14:textId="77777777" w:rsidR="003B3751" w:rsidRDefault="003B3751" w:rsidP="693140EC">
            <w:pPr>
              <w:rPr>
                <w:sz w:val="20"/>
                <w:szCs w:val="20"/>
              </w:rPr>
            </w:pPr>
            <w:r w:rsidRPr="693140EC">
              <w:rPr>
                <w:sz w:val="20"/>
                <w:szCs w:val="20"/>
              </w:rPr>
              <w:t>White Rose</w:t>
            </w:r>
          </w:p>
          <w:p w14:paraId="1060E9BA" w14:textId="77777777" w:rsidR="003B3751" w:rsidRPr="003765C6" w:rsidRDefault="003B3751" w:rsidP="003765C6">
            <w:pPr>
              <w:rPr>
                <w:sz w:val="20"/>
                <w:szCs w:val="20"/>
              </w:rPr>
            </w:pPr>
            <w:r w:rsidRPr="003765C6">
              <w:rPr>
                <w:sz w:val="20"/>
                <w:szCs w:val="20"/>
              </w:rPr>
              <w:t>Y3:</w:t>
            </w:r>
          </w:p>
          <w:p w14:paraId="3E387057" w14:textId="15F6C3C4" w:rsidR="003B3751" w:rsidRDefault="003B3751" w:rsidP="00182DF7">
            <w:pPr>
              <w:pStyle w:val="ListParagraph"/>
              <w:numPr>
                <w:ilvl w:val="0"/>
                <w:numId w:val="10"/>
              </w:numPr>
              <w:rPr>
                <w:sz w:val="20"/>
                <w:szCs w:val="20"/>
              </w:rPr>
            </w:pPr>
            <w:r>
              <w:rPr>
                <w:sz w:val="20"/>
                <w:szCs w:val="20"/>
              </w:rPr>
              <w:t>Place Value</w:t>
            </w:r>
          </w:p>
          <w:p w14:paraId="36C0E4BC" w14:textId="0968C267" w:rsidR="003B3751" w:rsidRDefault="003B3751" w:rsidP="00182DF7">
            <w:pPr>
              <w:pStyle w:val="ListParagraph"/>
              <w:numPr>
                <w:ilvl w:val="0"/>
                <w:numId w:val="10"/>
              </w:numPr>
              <w:rPr>
                <w:sz w:val="20"/>
                <w:szCs w:val="20"/>
              </w:rPr>
            </w:pPr>
            <w:r>
              <w:rPr>
                <w:sz w:val="20"/>
                <w:szCs w:val="20"/>
              </w:rPr>
              <w:t>Addition and Subtraction</w:t>
            </w:r>
          </w:p>
          <w:p w14:paraId="12F6A49D" w14:textId="76759130" w:rsidR="003B3751" w:rsidRPr="003765C6" w:rsidRDefault="003B3751" w:rsidP="00182DF7">
            <w:pPr>
              <w:pStyle w:val="ListParagraph"/>
              <w:numPr>
                <w:ilvl w:val="0"/>
                <w:numId w:val="10"/>
              </w:numPr>
              <w:rPr>
                <w:sz w:val="20"/>
                <w:szCs w:val="20"/>
              </w:rPr>
            </w:pPr>
            <w:r>
              <w:rPr>
                <w:sz w:val="20"/>
                <w:szCs w:val="20"/>
              </w:rPr>
              <w:t>Multiplication and Division</w:t>
            </w:r>
          </w:p>
          <w:p w14:paraId="342BF6F4" w14:textId="77777777" w:rsidR="003B3751" w:rsidRPr="003765C6" w:rsidRDefault="003B3751" w:rsidP="003765C6">
            <w:pPr>
              <w:rPr>
                <w:sz w:val="20"/>
                <w:szCs w:val="20"/>
              </w:rPr>
            </w:pPr>
            <w:r w:rsidRPr="003765C6">
              <w:rPr>
                <w:sz w:val="20"/>
                <w:szCs w:val="20"/>
              </w:rPr>
              <w:t>Y4:</w:t>
            </w:r>
          </w:p>
          <w:p w14:paraId="7A3823ED" w14:textId="77777777" w:rsidR="003B3751" w:rsidRDefault="003B3751" w:rsidP="00182DF7">
            <w:pPr>
              <w:pStyle w:val="ListParagraph"/>
              <w:numPr>
                <w:ilvl w:val="0"/>
                <w:numId w:val="10"/>
              </w:numPr>
              <w:rPr>
                <w:sz w:val="20"/>
                <w:szCs w:val="20"/>
              </w:rPr>
            </w:pPr>
            <w:r>
              <w:rPr>
                <w:sz w:val="20"/>
                <w:szCs w:val="20"/>
              </w:rPr>
              <w:t>Place Value</w:t>
            </w:r>
          </w:p>
          <w:p w14:paraId="6C3A210D" w14:textId="77777777" w:rsidR="003B3751" w:rsidRDefault="003B3751" w:rsidP="00182DF7">
            <w:pPr>
              <w:pStyle w:val="ListParagraph"/>
              <w:numPr>
                <w:ilvl w:val="0"/>
                <w:numId w:val="10"/>
              </w:numPr>
              <w:rPr>
                <w:sz w:val="20"/>
                <w:szCs w:val="20"/>
              </w:rPr>
            </w:pPr>
            <w:r>
              <w:rPr>
                <w:sz w:val="20"/>
                <w:szCs w:val="20"/>
              </w:rPr>
              <w:t>Addition and Subtraction</w:t>
            </w:r>
          </w:p>
          <w:p w14:paraId="43325724" w14:textId="6CD5341F" w:rsidR="003B3751" w:rsidRPr="003765C6" w:rsidRDefault="003B3751" w:rsidP="00182DF7">
            <w:pPr>
              <w:pStyle w:val="ListParagraph"/>
              <w:numPr>
                <w:ilvl w:val="0"/>
                <w:numId w:val="10"/>
              </w:numPr>
              <w:rPr>
                <w:sz w:val="20"/>
                <w:szCs w:val="20"/>
              </w:rPr>
            </w:pPr>
            <w:r>
              <w:rPr>
                <w:sz w:val="20"/>
                <w:szCs w:val="20"/>
              </w:rPr>
              <w:t>Multiplication and Division</w:t>
            </w:r>
          </w:p>
        </w:tc>
        <w:tc>
          <w:tcPr>
            <w:tcW w:w="5953" w:type="dxa"/>
          </w:tcPr>
          <w:p w14:paraId="31A92BD2" w14:textId="77777777" w:rsidR="003B3751" w:rsidRDefault="003B3751" w:rsidP="7690ADA2">
            <w:pPr>
              <w:rPr>
                <w:sz w:val="20"/>
                <w:szCs w:val="20"/>
              </w:rPr>
            </w:pPr>
            <w:r>
              <w:rPr>
                <w:sz w:val="20"/>
                <w:szCs w:val="20"/>
              </w:rPr>
              <w:t>White Rose</w:t>
            </w:r>
          </w:p>
          <w:p w14:paraId="2A3B92A2" w14:textId="41A352B8" w:rsidR="003B3751" w:rsidRDefault="003B3751" w:rsidP="7690ADA2">
            <w:pPr>
              <w:rPr>
                <w:sz w:val="20"/>
                <w:szCs w:val="20"/>
              </w:rPr>
            </w:pPr>
            <w:r>
              <w:rPr>
                <w:sz w:val="20"/>
                <w:szCs w:val="20"/>
              </w:rPr>
              <w:t>Y3:</w:t>
            </w:r>
          </w:p>
          <w:p w14:paraId="387DB0A5" w14:textId="77777777" w:rsidR="003B3751" w:rsidRDefault="003B3751" w:rsidP="7690ADA2">
            <w:pPr>
              <w:rPr>
                <w:sz w:val="20"/>
                <w:szCs w:val="20"/>
              </w:rPr>
            </w:pPr>
            <w:r>
              <w:rPr>
                <w:sz w:val="20"/>
                <w:szCs w:val="20"/>
              </w:rPr>
              <w:t>Continue with multiplication and division</w:t>
            </w:r>
          </w:p>
          <w:p w14:paraId="3773F4A5" w14:textId="77777777" w:rsidR="003B3751" w:rsidRDefault="003B3751" w:rsidP="00182DF7">
            <w:pPr>
              <w:pStyle w:val="ListParagraph"/>
              <w:numPr>
                <w:ilvl w:val="0"/>
                <w:numId w:val="9"/>
              </w:numPr>
              <w:rPr>
                <w:sz w:val="20"/>
                <w:szCs w:val="20"/>
              </w:rPr>
            </w:pPr>
            <w:r>
              <w:rPr>
                <w:sz w:val="20"/>
                <w:szCs w:val="20"/>
              </w:rPr>
              <w:t>Measurement (money)</w:t>
            </w:r>
          </w:p>
          <w:p w14:paraId="52199B09" w14:textId="77777777" w:rsidR="003B3751" w:rsidRDefault="003B3751" w:rsidP="00182DF7">
            <w:pPr>
              <w:pStyle w:val="ListParagraph"/>
              <w:numPr>
                <w:ilvl w:val="0"/>
                <w:numId w:val="9"/>
              </w:numPr>
              <w:rPr>
                <w:sz w:val="20"/>
                <w:szCs w:val="20"/>
              </w:rPr>
            </w:pPr>
            <w:r>
              <w:rPr>
                <w:sz w:val="20"/>
                <w:szCs w:val="20"/>
              </w:rPr>
              <w:t>Statistics</w:t>
            </w:r>
          </w:p>
          <w:p w14:paraId="3C45F64E" w14:textId="5BA92D6F" w:rsidR="003B3751" w:rsidRPr="003B3751" w:rsidRDefault="003B3751" w:rsidP="003B3751">
            <w:pPr>
              <w:pStyle w:val="ListParagraph"/>
              <w:numPr>
                <w:ilvl w:val="0"/>
                <w:numId w:val="9"/>
              </w:numPr>
              <w:rPr>
                <w:sz w:val="20"/>
                <w:szCs w:val="20"/>
              </w:rPr>
            </w:pPr>
            <w:r>
              <w:rPr>
                <w:sz w:val="20"/>
                <w:szCs w:val="20"/>
              </w:rPr>
              <w:t>Measurement (length and perimeter)</w:t>
            </w:r>
          </w:p>
          <w:p w14:paraId="51032DD9" w14:textId="77777777" w:rsidR="003B3751" w:rsidRDefault="003B3751" w:rsidP="00182DF7">
            <w:pPr>
              <w:pStyle w:val="ListParagraph"/>
              <w:numPr>
                <w:ilvl w:val="0"/>
                <w:numId w:val="9"/>
              </w:numPr>
              <w:rPr>
                <w:sz w:val="20"/>
                <w:szCs w:val="20"/>
              </w:rPr>
            </w:pPr>
            <w:r>
              <w:rPr>
                <w:sz w:val="20"/>
                <w:szCs w:val="20"/>
              </w:rPr>
              <w:t>Consolidation</w:t>
            </w:r>
          </w:p>
          <w:p w14:paraId="60404177" w14:textId="77777777" w:rsidR="003B3751" w:rsidRDefault="003B3751" w:rsidP="006F1BEC">
            <w:pPr>
              <w:rPr>
                <w:sz w:val="20"/>
                <w:szCs w:val="20"/>
              </w:rPr>
            </w:pPr>
            <w:r>
              <w:rPr>
                <w:sz w:val="20"/>
                <w:szCs w:val="20"/>
              </w:rPr>
              <w:t>Y4:</w:t>
            </w:r>
          </w:p>
          <w:p w14:paraId="61D676A9" w14:textId="77777777" w:rsidR="003B3751" w:rsidRDefault="003B3751" w:rsidP="006F1BEC">
            <w:pPr>
              <w:rPr>
                <w:sz w:val="20"/>
                <w:szCs w:val="20"/>
              </w:rPr>
            </w:pPr>
            <w:r>
              <w:rPr>
                <w:sz w:val="20"/>
                <w:szCs w:val="20"/>
              </w:rPr>
              <w:t>Continue with multiplication and division</w:t>
            </w:r>
          </w:p>
          <w:p w14:paraId="38121C0F" w14:textId="77777777" w:rsidR="003B3751" w:rsidRDefault="003B3751" w:rsidP="00182DF7">
            <w:pPr>
              <w:pStyle w:val="ListParagraph"/>
              <w:numPr>
                <w:ilvl w:val="0"/>
                <w:numId w:val="9"/>
              </w:numPr>
              <w:rPr>
                <w:sz w:val="20"/>
                <w:szCs w:val="20"/>
              </w:rPr>
            </w:pPr>
            <w:r>
              <w:rPr>
                <w:sz w:val="20"/>
                <w:szCs w:val="20"/>
              </w:rPr>
              <w:t>Measurement (area)</w:t>
            </w:r>
          </w:p>
          <w:p w14:paraId="6E64721B" w14:textId="77777777" w:rsidR="003B3751" w:rsidRDefault="003B3751" w:rsidP="00182DF7">
            <w:pPr>
              <w:pStyle w:val="ListParagraph"/>
              <w:numPr>
                <w:ilvl w:val="0"/>
                <w:numId w:val="9"/>
              </w:numPr>
              <w:rPr>
                <w:sz w:val="20"/>
                <w:szCs w:val="20"/>
              </w:rPr>
            </w:pPr>
            <w:r>
              <w:rPr>
                <w:sz w:val="20"/>
                <w:szCs w:val="20"/>
              </w:rPr>
              <w:t>Measurement (length and perimeter)</w:t>
            </w:r>
          </w:p>
          <w:p w14:paraId="662889E6" w14:textId="740E93DC" w:rsidR="003B3751" w:rsidRDefault="003B3751" w:rsidP="00182DF7">
            <w:pPr>
              <w:pStyle w:val="ListParagraph"/>
              <w:numPr>
                <w:ilvl w:val="0"/>
                <w:numId w:val="9"/>
              </w:numPr>
              <w:rPr>
                <w:sz w:val="20"/>
                <w:szCs w:val="20"/>
              </w:rPr>
            </w:pPr>
            <w:r>
              <w:rPr>
                <w:sz w:val="20"/>
                <w:szCs w:val="20"/>
              </w:rPr>
              <w:t>Number: Fractions</w:t>
            </w:r>
          </w:p>
          <w:p w14:paraId="58265311" w14:textId="77777777" w:rsidR="003B3751" w:rsidRDefault="003B3751" w:rsidP="00182DF7">
            <w:pPr>
              <w:pStyle w:val="ListParagraph"/>
              <w:numPr>
                <w:ilvl w:val="0"/>
                <w:numId w:val="9"/>
              </w:numPr>
              <w:rPr>
                <w:sz w:val="20"/>
                <w:szCs w:val="20"/>
              </w:rPr>
            </w:pPr>
            <w:r>
              <w:rPr>
                <w:sz w:val="20"/>
                <w:szCs w:val="20"/>
              </w:rPr>
              <w:t>Number: Decimals</w:t>
            </w:r>
          </w:p>
          <w:p w14:paraId="5D601527" w14:textId="421E3C77" w:rsidR="003B3751" w:rsidRPr="006F1BEC" w:rsidRDefault="003B3751" w:rsidP="00182DF7">
            <w:pPr>
              <w:pStyle w:val="ListParagraph"/>
              <w:numPr>
                <w:ilvl w:val="0"/>
                <w:numId w:val="9"/>
              </w:numPr>
              <w:rPr>
                <w:sz w:val="20"/>
                <w:szCs w:val="20"/>
              </w:rPr>
            </w:pPr>
            <w:r>
              <w:rPr>
                <w:sz w:val="20"/>
                <w:szCs w:val="20"/>
              </w:rPr>
              <w:t>Consolidation</w:t>
            </w:r>
          </w:p>
        </w:tc>
      </w:tr>
      <w:tr w:rsidR="003B3751" w14:paraId="6B6A6C9E" w14:textId="77777777" w:rsidTr="003B3751">
        <w:trPr>
          <w:trHeight w:val="936"/>
        </w:trPr>
        <w:tc>
          <w:tcPr>
            <w:tcW w:w="1754" w:type="dxa"/>
            <w:vAlign w:val="center"/>
          </w:tcPr>
          <w:p w14:paraId="172685CB" w14:textId="77777777" w:rsidR="003B3751" w:rsidRPr="00C8139D" w:rsidRDefault="003B3751" w:rsidP="00045B09">
            <w:pPr>
              <w:jc w:val="center"/>
              <w:rPr>
                <w:b/>
                <w:sz w:val="32"/>
              </w:rPr>
            </w:pPr>
            <w:r>
              <w:rPr>
                <w:b/>
                <w:sz w:val="32"/>
              </w:rPr>
              <w:t>English – Writing</w:t>
            </w:r>
          </w:p>
        </w:tc>
        <w:tc>
          <w:tcPr>
            <w:tcW w:w="11849" w:type="dxa"/>
            <w:gridSpan w:val="2"/>
          </w:tcPr>
          <w:p w14:paraId="35BF28C0" w14:textId="77777777" w:rsidR="00CE7ED2" w:rsidRDefault="003B3751" w:rsidP="6048BA46">
            <w:pPr>
              <w:rPr>
                <w:sz w:val="20"/>
                <w:szCs w:val="20"/>
              </w:rPr>
            </w:pPr>
            <w:r w:rsidRPr="5570EFC4">
              <w:rPr>
                <w:sz w:val="20"/>
                <w:szCs w:val="20"/>
              </w:rPr>
              <w:t xml:space="preserve">We focus on writing different text types through the Talk </w:t>
            </w:r>
            <w:proofErr w:type="gramStart"/>
            <w:r w:rsidRPr="5570EFC4">
              <w:rPr>
                <w:sz w:val="20"/>
                <w:szCs w:val="20"/>
              </w:rPr>
              <w:t>For</w:t>
            </w:r>
            <w:proofErr w:type="gramEnd"/>
            <w:r w:rsidRPr="5570EFC4">
              <w:rPr>
                <w:sz w:val="20"/>
                <w:szCs w:val="20"/>
              </w:rPr>
              <w:t xml:space="preserve"> Writing approach. This involves a process in the which the pupils </w:t>
            </w:r>
            <w:r w:rsidRPr="5570EFC4">
              <w:rPr>
                <w:b/>
                <w:bCs/>
                <w:sz w:val="20"/>
                <w:szCs w:val="20"/>
              </w:rPr>
              <w:t>Imitate</w:t>
            </w:r>
            <w:r w:rsidRPr="5570EFC4">
              <w:rPr>
                <w:sz w:val="20"/>
                <w:szCs w:val="20"/>
              </w:rPr>
              <w:t xml:space="preserve"> (learn a text), </w:t>
            </w:r>
            <w:r w:rsidRPr="5570EFC4">
              <w:rPr>
                <w:b/>
                <w:bCs/>
                <w:sz w:val="20"/>
                <w:szCs w:val="20"/>
              </w:rPr>
              <w:t>Innovate</w:t>
            </w:r>
            <w:r w:rsidRPr="5570EFC4">
              <w:rPr>
                <w:sz w:val="20"/>
                <w:szCs w:val="20"/>
              </w:rPr>
              <w:t xml:space="preserve"> (makes some changes) and then </w:t>
            </w:r>
            <w:r w:rsidRPr="5570EFC4">
              <w:rPr>
                <w:b/>
                <w:bCs/>
                <w:sz w:val="20"/>
                <w:szCs w:val="20"/>
              </w:rPr>
              <w:t>Invent</w:t>
            </w:r>
            <w:r w:rsidRPr="5570EFC4">
              <w:rPr>
                <w:sz w:val="20"/>
                <w:szCs w:val="20"/>
              </w:rPr>
              <w:t xml:space="preserve"> their own text. This approach enables pupils to gain a good understanding of the language and the organisational features of different text types and apply these acquired skills to write a range of effective texts. In spelling, punctuation and grammar children will develop their grammatical understanding of the English language; e.g. sentence construction, use of punctuation and spelling rules a</w:t>
            </w:r>
            <w:r w:rsidR="00CE7ED2">
              <w:rPr>
                <w:sz w:val="20"/>
                <w:szCs w:val="20"/>
              </w:rPr>
              <w:t xml:space="preserve">nd patterns.  </w:t>
            </w:r>
          </w:p>
          <w:p w14:paraId="2588B90F" w14:textId="2DF24AC4" w:rsidR="003B3751" w:rsidRDefault="00CE7ED2" w:rsidP="6048BA46">
            <w:pPr>
              <w:rPr>
                <w:sz w:val="20"/>
                <w:szCs w:val="20"/>
              </w:rPr>
            </w:pPr>
            <w:r>
              <w:rPr>
                <w:sz w:val="20"/>
                <w:szCs w:val="20"/>
              </w:rPr>
              <w:t xml:space="preserve"> </w:t>
            </w:r>
          </w:p>
        </w:tc>
      </w:tr>
      <w:tr w:rsidR="003B3751" w14:paraId="6F2D1FC5" w14:textId="77777777" w:rsidTr="003B3751">
        <w:trPr>
          <w:trHeight w:val="936"/>
        </w:trPr>
        <w:tc>
          <w:tcPr>
            <w:tcW w:w="1754" w:type="dxa"/>
            <w:vAlign w:val="center"/>
          </w:tcPr>
          <w:p w14:paraId="0C7BBE88" w14:textId="257F917E" w:rsidR="003B3751" w:rsidRDefault="003B3751" w:rsidP="00C6949D">
            <w:pPr>
              <w:jc w:val="center"/>
              <w:rPr>
                <w:b/>
                <w:bCs/>
                <w:sz w:val="32"/>
                <w:szCs w:val="32"/>
              </w:rPr>
            </w:pPr>
            <w:r w:rsidRPr="00C6949D">
              <w:rPr>
                <w:b/>
                <w:bCs/>
                <w:sz w:val="32"/>
                <w:szCs w:val="32"/>
              </w:rPr>
              <w:t xml:space="preserve"> Texts and Writing Styles</w:t>
            </w:r>
          </w:p>
        </w:tc>
        <w:tc>
          <w:tcPr>
            <w:tcW w:w="5896" w:type="dxa"/>
          </w:tcPr>
          <w:p w14:paraId="77634F13" w14:textId="047A55E3" w:rsidR="003B3751" w:rsidRPr="006F1BEC" w:rsidRDefault="003B3751" w:rsidP="25956E0B">
            <w:pPr>
              <w:rPr>
                <w:rFonts w:eastAsia="Twinkl Cursive Unlooped" w:cs="Twinkl Cursive Unlooped"/>
                <w:sz w:val="20"/>
                <w:szCs w:val="20"/>
              </w:rPr>
            </w:pPr>
            <w:r w:rsidRPr="006F1BEC">
              <w:rPr>
                <w:rFonts w:eastAsia="Twinkl Cursive Unlooped" w:cs="Twinkl Cursive Unlooped"/>
                <w:sz w:val="20"/>
                <w:szCs w:val="20"/>
              </w:rPr>
              <w:t xml:space="preserve">Oliver Jeffers – Here We Are (first two weeks) </w:t>
            </w:r>
          </w:p>
          <w:p w14:paraId="50292D9D" w14:textId="371A3871" w:rsidR="003B3751" w:rsidRPr="006F1BEC" w:rsidRDefault="003B3751" w:rsidP="693140EC">
            <w:pPr>
              <w:rPr>
                <w:rFonts w:eastAsia="Twinkl Cursive Unlooped" w:cs="Twinkl Cursive Unlooped"/>
                <w:sz w:val="20"/>
                <w:szCs w:val="20"/>
              </w:rPr>
            </w:pPr>
          </w:p>
          <w:p w14:paraId="1B26822B" w14:textId="430FB3D2" w:rsidR="003B3751" w:rsidRDefault="003B3751" w:rsidP="2E44288E">
            <w:pPr>
              <w:spacing w:line="259" w:lineRule="auto"/>
              <w:rPr>
                <w:rFonts w:eastAsia="Twinkl Cursive Unlooped" w:cs="Twinkl Cursive Unlooped"/>
                <w:sz w:val="20"/>
                <w:szCs w:val="20"/>
              </w:rPr>
            </w:pPr>
            <w:r w:rsidRPr="006F1BEC">
              <w:rPr>
                <w:rFonts w:eastAsia="Twinkl Cursive Unlooped" w:cs="Twinkl Cursive Unlooped"/>
                <w:sz w:val="20"/>
                <w:szCs w:val="20"/>
              </w:rPr>
              <w:t>The River (No Nonsense)</w:t>
            </w:r>
          </w:p>
          <w:p w14:paraId="4C724DE3" w14:textId="5822EC0F" w:rsidR="003B3751" w:rsidRDefault="003B3751" w:rsidP="2E44288E">
            <w:pPr>
              <w:spacing w:line="259" w:lineRule="auto"/>
              <w:rPr>
                <w:rFonts w:eastAsia="Twinkl Cursive Unlooped" w:cs="Twinkl Cursive Unlooped"/>
                <w:sz w:val="20"/>
                <w:szCs w:val="20"/>
              </w:rPr>
            </w:pPr>
          </w:p>
          <w:p w14:paraId="4EC6D92F" w14:textId="721BD125" w:rsidR="003B3751" w:rsidRPr="006F1BEC" w:rsidRDefault="003B3751" w:rsidP="2E44288E">
            <w:pPr>
              <w:spacing w:line="259" w:lineRule="auto"/>
              <w:rPr>
                <w:rFonts w:eastAsia="Twinkl Cursive Unlooped" w:cs="Twinkl Cursive Unlooped"/>
                <w:sz w:val="20"/>
                <w:szCs w:val="20"/>
              </w:rPr>
            </w:pPr>
            <w:r>
              <w:rPr>
                <w:rFonts w:eastAsia="Twinkl Cursive Unlooped" w:cs="Twinkl Cursive Unlooped"/>
                <w:sz w:val="20"/>
                <w:szCs w:val="20"/>
              </w:rPr>
              <w:t>13 Words Lemony Snicket</w:t>
            </w:r>
          </w:p>
          <w:p w14:paraId="0388AF98" w14:textId="2DC50CF2" w:rsidR="003B3751" w:rsidRPr="006F1BEC" w:rsidRDefault="003B3751" w:rsidP="2E44288E">
            <w:pPr>
              <w:spacing w:line="259" w:lineRule="auto"/>
              <w:rPr>
                <w:rFonts w:eastAsia="Twinkl Cursive Unlooped" w:cs="Twinkl Cursive Unlooped"/>
                <w:sz w:val="20"/>
                <w:szCs w:val="20"/>
              </w:rPr>
            </w:pPr>
          </w:p>
          <w:p w14:paraId="7B8E78A0" w14:textId="72A1C501" w:rsidR="003B3751" w:rsidRPr="006F1BEC" w:rsidRDefault="003B3751" w:rsidP="2E44288E">
            <w:pPr>
              <w:spacing w:line="259" w:lineRule="auto"/>
              <w:rPr>
                <w:sz w:val="20"/>
                <w:szCs w:val="20"/>
              </w:rPr>
            </w:pPr>
            <w:r w:rsidRPr="006F1BEC">
              <w:rPr>
                <w:rFonts w:eastAsia="Twinkl Cursive Unlooped" w:cs="Twinkl Cursive Unlooped"/>
                <w:sz w:val="20"/>
                <w:szCs w:val="20"/>
              </w:rPr>
              <w:t>How Santa Really Works</w:t>
            </w:r>
          </w:p>
          <w:p w14:paraId="3DC2CF3F" w14:textId="6C590808" w:rsidR="003B3751" w:rsidRDefault="003B3751" w:rsidP="2E44288E">
            <w:pPr>
              <w:spacing w:line="259" w:lineRule="auto"/>
              <w:rPr>
                <w:rFonts w:eastAsia="Twinkl Cursive Unlooped" w:cs="Twinkl Cursive Unlooped"/>
                <w:sz w:val="20"/>
                <w:szCs w:val="20"/>
              </w:rPr>
            </w:pPr>
          </w:p>
          <w:p w14:paraId="572C7222" w14:textId="24F7C758" w:rsidR="003B3751" w:rsidRDefault="003B3751" w:rsidP="2E44288E">
            <w:pPr>
              <w:spacing w:line="259" w:lineRule="auto"/>
              <w:rPr>
                <w:rFonts w:eastAsia="Twinkl Cursive Unlooped" w:cs="Twinkl Cursive Unlooped"/>
                <w:sz w:val="20"/>
                <w:szCs w:val="20"/>
              </w:rPr>
            </w:pPr>
          </w:p>
          <w:p w14:paraId="57A4A26D" w14:textId="35C2B3CD" w:rsidR="003B3751" w:rsidRPr="00E97D66" w:rsidRDefault="003B3751" w:rsidP="25956E0B">
            <w:pPr>
              <w:rPr>
                <w:rFonts w:eastAsia="Twinkl Cursive Unlooped" w:cs="Twinkl Cursive Unlooped"/>
                <w:sz w:val="20"/>
                <w:szCs w:val="20"/>
              </w:rPr>
            </w:pPr>
          </w:p>
          <w:p w14:paraId="6ACEA9FB" w14:textId="04F145FC" w:rsidR="003B3751" w:rsidRPr="00E97D66" w:rsidRDefault="003B3751" w:rsidP="25956E0B">
            <w:pPr>
              <w:rPr>
                <w:rFonts w:eastAsia="Twinkl Cursive Unlooped" w:cs="Twinkl Cursive Unlooped"/>
                <w:sz w:val="20"/>
                <w:szCs w:val="20"/>
              </w:rPr>
            </w:pPr>
          </w:p>
        </w:tc>
        <w:tc>
          <w:tcPr>
            <w:tcW w:w="5953" w:type="dxa"/>
          </w:tcPr>
          <w:p w14:paraId="243F8A3D" w14:textId="768380D4" w:rsidR="003B3751" w:rsidRDefault="00CE7ED2" w:rsidP="6048BA46">
            <w:pPr>
              <w:rPr>
                <w:sz w:val="20"/>
                <w:szCs w:val="20"/>
              </w:rPr>
            </w:pPr>
            <w:r>
              <w:rPr>
                <w:sz w:val="20"/>
                <w:szCs w:val="20"/>
              </w:rPr>
              <w:t xml:space="preserve">During the first half term the children will write information leaflets linked to our topic, instructions, develop their oral story telling skills by combining traditional tales and use video clips/story extracts to explore characters and settings.  In the second half term we will use Fantastically Great Women who changed the World (a biographical text) and I Don’t Believe It Archie! (story writing).  </w:t>
            </w:r>
          </w:p>
        </w:tc>
      </w:tr>
      <w:tr w:rsidR="003B3751" w14:paraId="741D0F60" w14:textId="77777777" w:rsidTr="003B3751">
        <w:trPr>
          <w:trHeight w:val="936"/>
        </w:trPr>
        <w:tc>
          <w:tcPr>
            <w:tcW w:w="1754" w:type="dxa"/>
            <w:vMerge w:val="restart"/>
            <w:vAlign w:val="center"/>
          </w:tcPr>
          <w:p w14:paraId="2C058DE7" w14:textId="77777777" w:rsidR="003B3751" w:rsidRPr="00C8139D" w:rsidRDefault="003B3751" w:rsidP="00045B09">
            <w:pPr>
              <w:jc w:val="center"/>
              <w:rPr>
                <w:b/>
                <w:sz w:val="32"/>
              </w:rPr>
            </w:pPr>
            <w:r>
              <w:rPr>
                <w:b/>
                <w:sz w:val="32"/>
              </w:rPr>
              <w:t>English – Reading</w:t>
            </w:r>
          </w:p>
        </w:tc>
        <w:tc>
          <w:tcPr>
            <w:tcW w:w="11849" w:type="dxa"/>
            <w:gridSpan w:val="2"/>
          </w:tcPr>
          <w:p w14:paraId="16D9DCCE" w14:textId="77777777" w:rsidR="003B3751" w:rsidRDefault="003B3751" w:rsidP="4A5A7E9E">
            <w:pPr>
              <w:rPr>
                <w:color w:val="FF0000"/>
                <w:sz w:val="20"/>
                <w:szCs w:val="20"/>
              </w:rPr>
            </w:pPr>
            <w:r w:rsidRPr="4A5A7E9E">
              <w:rPr>
                <w:sz w:val="20"/>
                <w:szCs w:val="20"/>
              </w:rPr>
              <w:t xml:space="preserve">We use and send home reading books and diaries which are coloured banded according to reading levels. These build on the children’s knowledge and experience already gained.  Phonics is taught explicitly </w:t>
            </w:r>
            <w:proofErr w:type="spellStart"/>
            <w:r w:rsidRPr="4A5A7E9E">
              <w:rPr>
                <w:sz w:val="20"/>
                <w:szCs w:val="20"/>
              </w:rPr>
              <w:t>everyday</w:t>
            </w:r>
            <w:proofErr w:type="spellEnd"/>
            <w:r w:rsidRPr="4A5A7E9E">
              <w:rPr>
                <w:sz w:val="20"/>
                <w:szCs w:val="20"/>
              </w:rPr>
              <w:t xml:space="preserve"> and applied throughout the curriculum. A wide range of reading books for both fiction and non-fiction are available in reading corners and the library. Guided reading is taught throughout the school and where possible linked to other areas of the curriculum; e.g. Inspire education and phonics knowledge. </w:t>
            </w:r>
          </w:p>
        </w:tc>
      </w:tr>
      <w:tr w:rsidR="003B3751" w14:paraId="475F0758" w14:textId="77777777" w:rsidTr="003B3751">
        <w:trPr>
          <w:trHeight w:val="936"/>
        </w:trPr>
        <w:tc>
          <w:tcPr>
            <w:tcW w:w="1754" w:type="dxa"/>
            <w:vMerge/>
            <w:vAlign w:val="center"/>
          </w:tcPr>
          <w:p w14:paraId="62956F82" w14:textId="77777777" w:rsidR="003B3751" w:rsidRDefault="003B3751"/>
        </w:tc>
        <w:tc>
          <w:tcPr>
            <w:tcW w:w="5896" w:type="dxa"/>
          </w:tcPr>
          <w:p w14:paraId="0CBA6875" w14:textId="6B6C50A1" w:rsidR="003B3751" w:rsidRDefault="003B3751" w:rsidP="4A5A7E9E">
            <w:pPr>
              <w:rPr>
                <w:sz w:val="20"/>
                <w:szCs w:val="20"/>
              </w:rPr>
            </w:pPr>
            <w:r w:rsidRPr="4A5A7E9E">
              <w:rPr>
                <w:sz w:val="20"/>
                <w:szCs w:val="20"/>
              </w:rPr>
              <w:t>Oliver Jeffers books</w:t>
            </w:r>
          </w:p>
          <w:p w14:paraId="405E19AA" w14:textId="38F57EF8" w:rsidR="003B3751" w:rsidRDefault="003B3751" w:rsidP="4A5A7E9E">
            <w:pPr>
              <w:rPr>
                <w:sz w:val="20"/>
                <w:szCs w:val="20"/>
              </w:rPr>
            </w:pPr>
            <w:r w:rsidRPr="4A5A7E9E">
              <w:rPr>
                <w:sz w:val="20"/>
                <w:szCs w:val="20"/>
              </w:rPr>
              <w:t>A range of books throughout the term – whole class/group/individual</w:t>
            </w:r>
          </w:p>
        </w:tc>
        <w:tc>
          <w:tcPr>
            <w:tcW w:w="5953" w:type="dxa"/>
          </w:tcPr>
          <w:p w14:paraId="3FE3EC9A" w14:textId="77777777" w:rsidR="003B3751" w:rsidRDefault="00CE7ED2" w:rsidP="6048BA46">
            <w:pPr>
              <w:rPr>
                <w:sz w:val="20"/>
                <w:szCs w:val="20"/>
              </w:rPr>
            </w:pPr>
            <w:r>
              <w:rPr>
                <w:sz w:val="20"/>
                <w:szCs w:val="20"/>
              </w:rPr>
              <w:t>EPIC reading</w:t>
            </w:r>
          </w:p>
          <w:p w14:paraId="4CA70038" w14:textId="77777777" w:rsidR="00CE7ED2" w:rsidRDefault="00CE7ED2" w:rsidP="6048BA46">
            <w:pPr>
              <w:rPr>
                <w:sz w:val="20"/>
                <w:szCs w:val="20"/>
              </w:rPr>
            </w:pPr>
            <w:r>
              <w:rPr>
                <w:sz w:val="20"/>
                <w:szCs w:val="20"/>
              </w:rPr>
              <w:t>Twinkl comprehensions</w:t>
            </w:r>
          </w:p>
          <w:p w14:paraId="4066010B" w14:textId="77777777" w:rsidR="00CE7ED2" w:rsidRDefault="00CE7ED2" w:rsidP="6048BA46">
            <w:pPr>
              <w:rPr>
                <w:sz w:val="20"/>
                <w:szCs w:val="20"/>
              </w:rPr>
            </w:pPr>
            <w:r>
              <w:rPr>
                <w:sz w:val="20"/>
                <w:szCs w:val="20"/>
              </w:rPr>
              <w:t>Text extracts from the class text</w:t>
            </w:r>
            <w:r w:rsidR="00E615A4">
              <w:rPr>
                <w:sz w:val="20"/>
                <w:szCs w:val="20"/>
              </w:rPr>
              <w:t xml:space="preserve"> (Famously Great Women who changed the World and I Don’t Believe it Archie)</w:t>
            </w:r>
          </w:p>
          <w:p w14:paraId="4F45854E" w14:textId="66B8AD20" w:rsidR="00E615A4" w:rsidRDefault="00E615A4" w:rsidP="6048BA46">
            <w:pPr>
              <w:rPr>
                <w:sz w:val="20"/>
                <w:szCs w:val="20"/>
              </w:rPr>
            </w:pPr>
            <w:r>
              <w:rPr>
                <w:sz w:val="20"/>
                <w:szCs w:val="20"/>
              </w:rPr>
              <w:t>Mrs Carlyon has recorded stories and shared these with the children on Teams as the end of day story: The Hundred</w:t>
            </w:r>
            <w:r w:rsidR="00415E7E">
              <w:rPr>
                <w:sz w:val="20"/>
                <w:szCs w:val="20"/>
              </w:rPr>
              <w:t xml:space="preserve"> Mile an Hour Dog and</w:t>
            </w:r>
            <w:r>
              <w:rPr>
                <w:sz w:val="20"/>
                <w:szCs w:val="20"/>
              </w:rPr>
              <w:t xml:space="preserve"> The Boy who Grew Dragons</w:t>
            </w:r>
            <w:r w:rsidR="00415E7E">
              <w:rPr>
                <w:sz w:val="20"/>
                <w:szCs w:val="20"/>
              </w:rPr>
              <w:t>.</w:t>
            </w:r>
          </w:p>
          <w:p w14:paraId="0AD19E0B" w14:textId="55D68FD9" w:rsidR="008F0E32" w:rsidRDefault="008F0E32" w:rsidP="6048BA46">
            <w:pPr>
              <w:rPr>
                <w:sz w:val="20"/>
                <w:szCs w:val="20"/>
              </w:rPr>
            </w:pPr>
            <w:r>
              <w:rPr>
                <w:sz w:val="20"/>
                <w:szCs w:val="20"/>
              </w:rPr>
              <w:t>Celebrate World Book Day</w:t>
            </w:r>
            <w:r w:rsidR="00415E7E">
              <w:rPr>
                <w:sz w:val="20"/>
                <w:szCs w:val="20"/>
              </w:rPr>
              <w:t>.</w:t>
            </w:r>
          </w:p>
        </w:tc>
      </w:tr>
      <w:tr w:rsidR="003B3751" w14:paraId="05EBB5D4" w14:textId="77777777" w:rsidTr="00F07255">
        <w:trPr>
          <w:trHeight w:val="416"/>
        </w:trPr>
        <w:tc>
          <w:tcPr>
            <w:tcW w:w="1754" w:type="dxa"/>
            <w:vMerge w:val="restart"/>
            <w:vAlign w:val="center"/>
          </w:tcPr>
          <w:p w14:paraId="58EF1EBC" w14:textId="076A7EBD" w:rsidR="003B3751" w:rsidRDefault="003B3751" w:rsidP="00C6949D">
            <w:pPr>
              <w:jc w:val="center"/>
              <w:rPr>
                <w:b/>
                <w:bCs/>
                <w:sz w:val="32"/>
                <w:szCs w:val="32"/>
              </w:rPr>
            </w:pPr>
            <w:r w:rsidRPr="00C6949D">
              <w:rPr>
                <w:b/>
                <w:bCs/>
                <w:sz w:val="32"/>
                <w:szCs w:val="32"/>
              </w:rPr>
              <w:t>Science Year 3</w:t>
            </w:r>
            <w:r>
              <w:rPr>
                <w:b/>
                <w:bCs/>
                <w:sz w:val="32"/>
                <w:szCs w:val="32"/>
              </w:rPr>
              <w:t>/4</w:t>
            </w:r>
          </w:p>
        </w:tc>
        <w:tc>
          <w:tcPr>
            <w:tcW w:w="11849" w:type="dxa"/>
            <w:gridSpan w:val="2"/>
          </w:tcPr>
          <w:p w14:paraId="54BEEA45" w14:textId="77777777" w:rsidR="003B3751" w:rsidRDefault="003B3751" w:rsidP="00C6949D">
            <w:pPr>
              <w:rPr>
                <w:rFonts w:eastAsia="Twinkl Cursive Unlooped" w:cs="Twinkl Cursive Unlooped"/>
                <w:b/>
                <w:bCs/>
                <w:sz w:val="20"/>
                <w:szCs w:val="20"/>
              </w:rPr>
            </w:pPr>
            <w:r w:rsidRPr="00C6949D">
              <w:rPr>
                <w:rFonts w:eastAsia="Twinkl Cursive Unlooped" w:cs="Twinkl Cursive Unlooped"/>
                <w:b/>
                <w:bCs/>
                <w:sz w:val="20"/>
                <w:szCs w:val="20"/>
              </w:rPr>
              <w:t xml:space="preserve">During years 3 and 4, pupils should be taught to use the following practical scientific methods, processes and skills through the teaching of the programme of study content: </w:t>
            </w:r>
          </w:p>
          <w:p w14:paraId="3B2E360E" w14:textId="77777777" w:rsidR="003B3751" w:rsidRDefault="003B3751" w:rsidP="00182DF7">
            <w:pPr>
              <w:pStyle w:val="ListParagraph"/>
              <w:numPr>
                <w:ilvl w:val="0"/>
                <w:numId w:val="8"/>
              </w:numPr>
              <w:rPr>
                <w:sz w:val="20"/>
                <w:szCs w:val="20"/>
              </w:rPr>
            </w:pPr>
            <w:r w:rsidRPr="00C6949D">
              <w:rPr>
                <w:rFonts w:eastAsia="Twinkl Cursive Unlooped" w:cs="Twinkl Cursive Unlooped"/>
                <w:sz w:val="20"/>
                <w:szCs w:val="20"/>
              </w:rPr>
              <w:t xml:space="preserve"> asking relevant questions and using different types of scientific enquiries to answer them </w:t>
            </w:r>
          </w:p>
          <w:p w14:paraId="76DC7A85" w14:textId="77777777" w:rsidR="003B3751" w:rsidRDefault="003B3751" w:rsidP="00182DF7">
            <w:pPr>
              <w:pStyle w:val="ListParagraph"/>
              <w:numPr>
                <w:ilvl w:val="0"/>
                <w:numId w:val="8"/>
              </w:numPr>
              <w:rPr>
                <w:sz w:val="20"/>
                <w:szCs w:val="20"/>
              </w:rPr>
            </w:pPr>
            <w:r w:rsidRPr="00C6949D">
              <w:rPr>
                <w:rFonts w:eastAsia="Twinkl Cursive Unlooped" w:cs="Twinkl Cursive Unlooped"/>
                <w:sz w:val="20"/>
                <w:szCs w:val="20"/>
              </w:rPr>
              <w:t xml:space="preserve"> setting up simple practical enquiries, comparative and fair tests </w:t>
            </w:r>
          </w:p>
          <w:p w14:paraId="03552C71" w14:textId="77777777" w:rsidR="003B3751" w:rsidRDefault="003B3751" w:rsidP="00182DF7">
            <w:pPr>
              <w:pStyle w:val="ListParagraph"/>
              <w:numPr>
                <w:ilvl w:val="0"/>
                <w:numId w:val="8"/>
              </w:numPr>
              <w:rPr>
                <w:sz w:val="20"/>
                <w:szCs w:val="20"/>
              </w:rPr>
            </w:pPr>
            <w:r w:rsidRPr="00C6949D">
              <w:rPr>
                <w:rFonts w:eastAsia="Twinkl Cursive Unlooped" w:cs="Twinkl Cursive Unlooped"/>
                <w:sz w:val="20"/>
                <w:szCs w:val="20"/>
              </w:rPr>
              <w:t xml:space="preserve"> making systematic and careful observations and, where appropriate, taking accurate measurements using standard units, using a range of equipment, including thermometers and data loggers </w:t>
            </w:r>
          </w:p>
          <w:p w14:paraId="1A4643C8" w14:textId="77777777" w:rsidR="003B3751" w:rsidRPr="003B3751" w:rsidRDefault="003B3751" w:rsidP="00182DF7">
            <w:pPr>
              <w:pStyle w:val="ListParagraph"/>
              <w:numPr>
                <w:ilvl w:val="0"/>
                <w:numId w:val="8"/>
              </w:numPr>
              <w:rPr>
                <w:sz w:val="20"/>
                <w:szCs w:val="20"/>
              </w:rPr>
            </w:pPr>
            <w:r w:rsidRPr="00C6949D">
              <w:rPr>
                <w:rFonts w:eastAsia="Twinkl Cursive Unlooped" w:cs="Twinkl Cursive Unlooped"/>
                <w:sz w:val="20"/>
                <w:szCs w:val="20"/>
              </w:rPr>
              <w:t xml:space="preserve"> gathering, recording, classifying and presenting data in a variety of ways to help in answering questions </w:t>
            </w:r>
          </w:p>
          <w:p w14:paraId="14A3066F" w14:textId="77777777" w:rsidR="003B3751" w:rsidRDefault="003B3751" w:rsidP="003B3751">
            <w:pPr>
              <w:pStyle w:val="ListParagraph"/>
              <w:numPr>
                <w:ilvl w:val="0"/>
                <w:numId w:val="8"/>
              </w:numPr>
              <w:rPr>
                <w:sz w:val="20"/>
                <w:szCs w:val="20"/>
              </w:rPr>
            </w:pPr>
            <w:r w:rsidRPr="00C6949D">
              <w:rPr>
                <w:rFonts w:eastAsia="Twinkl Cursive Unlooped" w:cs="Twinkl Cursive Unlooped"/>
                <w:sz w:val="20"/>
                <w:szCs w:val="20"/>
              </w:rPr>
              <w:t xml:space="preserve">recording findings using simple scientific language, drawings, labelled diagrams, keys, bar charts, and tables </w:t>
            </w:r>
          </w:p>
          <w:p w14:paraId="4D3A7B55" w14:textId="77777777" w:rsidR="003B3751" w:rsidRDefault="003B3751" w:rsidP="003B3751">
            <w:pPr>
              <w:pStyle w:val="ListParagraph"/>
              <w:numPr>
                <w:ilvl w:val="0"/>
                <w:numId w:val="8"/>
              </w:numPr>
              <w:rPr>
                <w:sz w:val="20"/>
                <w:szCs w:val="20"/>
              </w:rPr>
            </w:pPr>
            <w:r w:rsidRPr="00C6949D">
              <w:rPr>
                <w:rFonts w:eastAsia="Twinkl Cursive Unlooped" w:cs="Twinkl Cursive Unlooped"/>
                <w:sz w:val="20"/>
                <w:szCs w:val="20"/>
              </w:rPr>
              <w:t xml:space="preserve"> reporting on findings from enquiries, including oral and written explanations, displays or presentations of results and conclusions </w:t>
            </w:r>
          </w:p>
          <w:p w14:paraId="579A4FC2" w14:textId="77777777" w:rsidR="003B3751" w:rsidRDefault="003B3751" w:rsidP="003B3751">
            <w:pPr>
              <w:pStyle w:val="ListParagraph"/>
              <w:numPr>
                <w:ilvl w:val="0"/>
                <w:numId w:val="8"/>
              </w:numPr>
              <w:rPr>
                <w:sz w:val="20"/>
                <w:szCs w:val="20"/>
              </w:rPr>
            </w:pPr>
            <w:r w:rsidRPr="00C6949D">
              <w:rPr>
                <w:rFonts w:eastAsia="Twinkl Cursive Unlooped" w:cs="Twinkl Cursive Unlooped"/>
                <w:sz w:val="20"/>
                <w:szCs w:val="20"/>
              </w:rPr>
              <w:t xml:space="preserve"> using results to draw simple conclusions, make predictions for new values, suggest improvements and raise further questions </w:t>
            </w:r>
          </w:p>
          <w:p w14:paraId="55F2A42F" w14:textId="77777777" w:rsidR="003B3751" w:rsidRDefault="003B3751" w:rsidP="003B3751">
            <w:pPr>
              <w:pStyle w:val="ListParagraph"/>
              <w:numPr>
                <w:ilvl w:val="0"/>
                <w:numId w:val="8"/>
              </w:numPr>
              <w:rPr>
                <w:sz w:val="20"/>
                <w:szCs w:val="20"/>
              </w:rPr>
            </w:pPr>
            <w:r w:rsidRPr="00C6949D">
              <w:rPr>
                <w:rFonts w:eastAsia="Twinkl Cursive Unlooped" w:cs="Twinkl Cursive Unlooped"/>
                <w:sz w:val="20"/>
                <w:szCs w:val="20"/>
              </w:rPr>
              <w:t xml:space="preserve"> identifying differences, similarities or changes related to simple scientific ideas and processes </w:t>
            </w:r>
          </w:p>
          <w:p w14:paraId="272C7D2D" w14:textId="6149A78A" w:rsidR="00F07255" w:rsidRPr="00F07255" w:rsidRDefault="003B3751" w:rsidP="00F07255">
            <w:pPr>
              <w:pStyle w:val="ListParagraph"/>
              <w:numPr>
                <w:ilvl w:val="0"/>
                <w:numId w:val="8"/>
              </w:numPr>
              <w:rPr>
                <w:sz w:val="20"/>
                <w:szCs w:val="20"/>
              </w:rPr>
            </w:pPr>
            <w:r w:rsidRPr="00C6949D">
              <w:rPr>
                <w:rFonts w:eastAsia="Twinkl Cursive Unlooped" w:cs="Twinkl Cursive Unlooped"/>
                <w:sz w:val="20"/>
                <w:szCs w:val="20"/>
              </w:rPr>
              <w:lastRenderedPageBreak/>
              <w:t xml:space="preserve"> using straightforward scientific evidence to answer questions or to support their findings</w:t>
            </w:r>
            <w:r w:rsidR="00F07255">
              <w:rPr>
                <w:rFonts w:eastAsia="Twinkl Cursive Unlooped" w:cs="Twinkl Cursive Unlooped"/>
                <w:sz w:val="20"/>
                <w:szCs w:val="20"/>
              </w:rPr>
              <w:t>.</w:t>
            </w:r>
          </w:p>
        </w:tc>
      </w:tr>
      <w:tr w:rsidR="003B3751" w14:paraId="6304CB4D" w14:textId="77777777" w:rsidTr="003B3751">
        <w:trPr>
          <w:trHeight w:val="558"/>
        </w:trPr>
        <w:tc>
          <w:tcPr>
            <w:tcW w:w="1754" w:type="dxa"/>
            <w:vMerge/>
            <w:vAlign w:val="center"/>
          </w:tcPr>
          <w:p w14:paraId="76694A1B" w14:textId="77777777" w:rsidR="003B3751" w:rsidRDefault="003B3751"/>
        </w:tc>
        <w:tc>
          <w:tcPr>
            <w:tcW w:w="5896" w:type="dxa"/>
          </w:tcPr>
          <w:p w14:paraId="002706EF" w14:textId="315859C0" w:rsidR="003B3751" w:rsidRPr="003614C0" w:rsidRDefault="003B3751" w:rsidP="00182DF7">
            <w:pPr>
              <w:pStyle w:val="ListParagraph"/>
              <w:numPr>
                <w:ilvl w:val="0"/>
                <w:numId w:val="11"/>
              </w:numPr>
              <w:rPr>
                <w:rFonts w:eastAsia="Twinkl Cursive Unlooped" w:cs="Twinkl Cursive Unlooped"/>
                <w:sz w:val="20"/>
                <w:szCs w:val="20"/>
              </w:rPr>
            </w:pPr>
            <w:r w:rsidRPr="003614C0">
              <w:rPr>
                <w:rFonts w:eastAsia="Twinkl Cursive Unlooped" w:cs="Twinkl Cursive Unlooped"/>
                <w:sz w:val="20"/>
                <w:szCs w:val="20"/>
              </w:rPr>
              <w:t>To understand movement, forces and magnets</w:t>
            </w:r>
          </w:p>
          <w:p w14:paraId="009138CA" w14:textId="44533EA0" w:rsidR="003B3751" w:rsidRPr="003614C0" w:rsidRDefault="003B3751" w:rsidP="3F75992B">
            <w:pPr>
              <w:pStyle w:val="ListParagraph"/>
              <w:numPr>
                <w:ilvl w:val="0"/>
                <w:numId w:val="1"/>
              </w:numPr>
              <w:rPr>
                <w:sz w:val="20"/>
                <w:szCs w:val="20"/>
              </w:rPr>
            </w:pPr>
            <w:r w:rsidRPr="003614C0">
              <w:rPr>
                <w:rFonts w:eastAsia="Twinkl Cursive Unlooped" w:cs="Twinkl Cursive Unlooped"/>
                <w:sz w:val="20"/>
                <w:szCs w:val="20"/>
              </w:rPr>
              <w:t>Rocks and soil – links to Geography topic (Where in the World) layers of the Earth.</w:t>
            </w:r>
          </w:p>
          <w:p w14:paraId="325C9A3D" w14:textId="52518971" w:rsidR="003B3751" w:rsidRPr="003614C0" w:rsidRDefault="003B3751" w:rsidP="3F75992B">
            <w:pPr>
              <w:rPr>
                <w:rFonts w:eastAsia="Twinkl Cursive Unlooped" w:cs="Twinkl Cursive Unlooped"/>
                <w:sz w:val="20"/>
                <w:szCs w:val="20"/>
              </w:rPr>
            </w:pPr>
          </w:p>
        </w:tc>
        <w:tc>
          <w:tcPr>
            <w:tcW w:w="5953" w:type="dxa"/>
          </w:tcPr>
          <w:p w14:paraId="60DE8DA7" w14:textId="39FEEA88" w:rsidR="003B3751" w:rsidRDefault="003B3751" w:rsidP="00182DF7">
            <w:pPr>
              <w:pStyle w:val="ListParagraph"/>
              <w:numPr>
                <w:ilvl w:val="0"/>
                <w:numId w:val="11"/>
              </w:numPr>
              <w:rPr>
                <w:rFonts w:eastAsia="Twinkl Cursive Unlooped" w:cs="Twinkl Cursive Unlooped"/>
                <w:sz w:val="20"/>
                <w:szCs w:val="20"/>
              </w:rPr>
            </w:pPr>
            <w:r>
              <w:rPr>
                <w:rFonts w:eastAsia="Twinkl Cursive Unlooped" w:cs="Twinkl Cursive Unlooped"/>
                <w:sz w:val="20"/>
                <w:szCs w:val="20"/>
              </w:rPr>
              <w:t xml:space="preserve">Plants – Popular Roman plants include roses, cypress also useful herbs such as rosemary. </w:t>
            </w:r>
            <w:proofErr w:type="spellStart"/>
            <w:r>
              <w:rPr>
                <w:rFonts w:eastAsia="Twinkl Cursive Unlooped" w:cs="Twinkl Cursive Unlooped"/>
                <w:sz w:val="20"/>
                <w:szCs w:val="20"/>
              </w:rPr>
              <w:t>Chn</w:t>
            </w:r>
            <w:proofErr w:type="spellEnd"/>
            <w:r>
              <w:rPr>
                <w:rFonts w:eastAsia="Twinkl Cursive Unlooped" w:cs="Twinkl Cursive Unlooped"/>
                <w:sz w:val="20"/>
                <w:szCs w:val="20"/>
              </w:rPr>
              <w:t xml:space="preserve"> to plant a class herb garden. </w:t>
            </w:r>
          </w:p>
          <w:p w14:paraId="48484BAD" w14:textId="0A5376B9" w:rsidR="003B3751" w:rsidRDefault="003B3751" w:rsidP="00182DF7">
            <w:pPr>
              <w:pStyle w:val="ListParagraph"/>
              <w:numPr>
                <w:ilvl w:val="0"/>
                <w:numId w:val="11"/>
              </w:numPr>
              <w:rPr>
                <w:rFonts w:eastAsia="Twinkl Cursive Unlooped" w:cs="Twinkl Cursive Unlooped"/>
                <w:sz w:val="20"/>
                <w:szCs w:val="20"/>
              </w:rPr>
            </w:pPr>
            <w:r>
              <w:rPr>
                <w:rFonts w:eastAsia="Twinkl Cursive Unlooped" w:cs="Twinkl Cursive Unlooped"/>
                <w:sz w:val="20"/>
                <w:szCs w:val="20"/>
              </w:rPr>
              <w:t>Animals, including humans – Dogs and horses were kept as pets and used for work.</w:t>
            </w:r>
          </w:p>
          <w:p w14:paraId="05DCB966" w14:textId="7B2BBE09" w:rsidR="003B3751" w:rsidRPr="003B3751" w:rsidRDefault="003B3751" w:rsidP="6048BA46">
            <w:pPr>
              <w:pStyle w:val="ListParagraph"/>
              <w:numPr>
                <w:ilvl w:val="0"/>
                <w:numId w:val="11"/>
              </w:numPr>
              <w:rPr>
                <w:rFonts w:eastAsia="Twinkl Cursive Unlooped" w:cs="Twinkl Cursive Unlooped"/>
                <w:sz w:val="20"/>
                <w:szCs w:val="20"/>
              </w:rPr>
            </w:pPr>
            <w:r>
              <w:rPr>
                <w:rFonts w:eastAsia="Twinkl Cursive Unlooped" w:cs="Twinkl Cursive Unlooped"/>
                <w:sz w:val="20"/>
                <w:szCs w:val="20"/>
              </w:rPr>
              <w:t>Sound – link with ICT – classroom sound monitor.</w:t>
            </w:r>
          </w:p>
        </w:tc>
      </w:tr>
      <w:tr w:rsidR="003B3751" w14:paraId="064C227A" w14:textId="77777777" w:rsidTr="003B3751">
        <w:trPr>
          <w:trHeight w:val="2288"/>
        </w:trPr>
        <w:tc>
          <w:tcPr>
            <w:tcW w:w="1754" w:type="dxa"/>
            <w:vMerge w:val="restart"/>
            <w:vAlign w:val="center"/>
          </w:tcPr>
          <w:p w14:paraId="45A1B0F4" w14:textId="548BE0FB" w:rsidR="003B3751" w:rsidRDefault="003B3751" w:rsidP="00C6949D">
            <w:pPr>
              <w:jc w:val="center"/>
              <w:rPr>
                <w:b/>
                <w:bCs/>
                <w:sz w:val="32"/>
                <w:szCs w:val="32"/>
              </w:rPr>
            </w:pPr>
            <w:r w:rsidRPr="00C6949D">
              <w:rPr>
                <w:b/>
                <w:bCs/>
                <w:sz w:val="32"/>
                <w:szCs w:val="32"/>
              </w:rPr>
              <w:t>Art and Design</w:t>
            </w:r>
          </w:p>
          <w:p w14:paraId="77D55503" w14:textId="273C8F16" w:rsidR="003B3751" w:rsidRDefault="003B3751" w:rsidP="00C6949D">
            <w:pPr>
              <w:jc w:val="center"/>
              <w:rPr>
                <w:b/>
                <w:bCs/>
                <w:sz w:val="32"/>
                <w:szCs w:val="32"/>
              </w:rPr>
            </w:pPr>
            <w:r w:rsidRPr="00C6949D">
              <w:rPr>
                <w:b/>
                <w:bCs/>
                <w:sz w:val="32"/>
                <w:szCs w:val="32"/>
              </w:rPr>
              <w:t>Year 3</w:t>
            </w:r>
            <w:r>
              <w:rPr>
                <w:b/>
                <w:bCs/>
                <w:sz w:val="32"/>
                <w:szCs w:val="32"/>
              </w:rPr>
              <w:t xml:space="preserve"> and 4</w:t>
            </w:r>
          </w:p>
          <w:p w14:paraId="4354B664" w14:textId="65AE717E" w:rsidR="003B3751" w:rsidRDefault="003B3751" w:rsidP="00C6949D">
            <w:pPr>
              <w:jc w:val="center"/>
              <w:rPr>
                <w:b/>
                <w:bCs/>
                <w:sz w:val="32"/>
                <w:szCs w:val="32"/>
              </w:rPr>
            </w:pPr>
          </w:p>
          <w:p w14:paraId="0C3D4C1B" w14:textId="43EC7764" w:rsidR="003B3751" w:rsidRDefault="003B3751" w:rsidP="00C6949D">
            <w:pPr>
              <w:jc w:val="center"/>
              <w:rPr>
                <w:b/>
                <w:bCs/>
                <w:sz w:val="32"/>
                <w:szCs w:val="32"/>
              </w:rPr>
            </w:pPr>
          </w:p>
          <w:p w14:paraId="69B08EEB" w14:textId="1D6C95C6" w:rsidR="003B3751" w:rsidRDefault="003B3751" w:rsidP="00C6949D">
            <w:pPr>
              <w:jc w:val="center"/>
              <w:rPr>
                <w:b/>
                <w:bCs/>
                <w:sz w:val="32"/>
                <w:szCs w:val="32"/>
              </w:rPr>
            </w:pPr>
          </w:p>
          <w:p w14:paraId="718175C1" w14:textId="1D6C95C6" w:rsidR="003B3751" w:rsidRDefault="003B3751" w:rsidP="00C6949D">
            <w:pPr>
              <w:jc w:val="center"/>
              <w:rPr>
                <w:b/>
                <w:bCs/>
                <w:sz w:val="32"/>
                <w:szCs w:val="32"/>
              </w:rPr>
            </w:pPr>
          </w:p>
          <w:p w14:paraId="08E2F974" w14:textId="1D6C95C6" w:rsidR="003B3751" w:rsidRDefault="003B3751" w:rsidP="00C6949D">
            <w:pPr>
              <w:jc w:val="center"/>
              <w:rPr>
                <w:b/>
                <w:bCs/>
                <w:sz w:val="32"/>
                <w:szCs w:val="32"/>
              </w:rPr>
            </w:pPr>
          </w:p>
          <w:p w14:paraId="250B819F" w14:textId="6AD3FD65" w:rsidR="003B3751" w:rsidRDefault="003B3751" w:rsidP="4E67FE81">
            <w:pPr>
              <w:jc w:val="center"/>
              <w:rPr>
                <w:b/>
                <w:bCs/>
                <w:sz w:val="32"/>
                <w:szCs w:val="32"/>
              </w:rPr>
            </w:pPr>
          </w:p>
        </w:tc>
        <w:tc>
          <w:tcPr>
            <w:tcW w:w="11849" w:type="dxa"/>
            <w:gridSpan w:val="2"/>
          </w:tcPr>
          <w:p w14:paraId="2AA6D138" w14:textId="4C7355AA" w:rsidR="003B3751" w:rsidRDefault="003B3751" w:rsidP="00C6949D">
            <w:pPr>
              <w:rPr>
                <w:rFonts w:eastAsia="Twinkl Cursive Unlooped" w:cs="Twinkl Cursive Unlooped"/>
                <w:b/>
                <w:bCs/>
                <w:sz w:val="20"/>
                <w:szCs w:val="20"/>
              </w:rPr>
            </w:pPr>
            <w:r w:rsidRPr="00C6949D">
              <w:rPr>
                <w:rFonts w:eastAsia="Twinkl Cursive Unlooped" w:cs="Twinkl Cursive Unlooped"/>
                <w:b/>
                <w:bCs/>
                <w:sz w:val="20"/>
                <w:szCs w:val="20"/>
              </w:rPr>
              <w:t xml:space="preserve">Pupils should be taught: </w:t>
            </w:r>
          </w:p>
          <w:p w14:paraId="7FAA4A9F" w14:textId="77777777" w:rsidR="003B3751" w:rsidRDefault="003B3751" w:rsidP="00C6949D">
            <w:pPr>
              <w:rPr>
                <w:rFonts w:eastAsia="Twinkl Cursive Unlooped" w:cs="Twinkl Cursive Unlooped"/>
                <w:b/>
                <w:bCs/>
                <w:sz w:val="20"/>
                <w:szCs w:val="20"/>
              </w:rPr>
            </w:pPr>
          </w:p>
          <w:p w14:paraId="748C189F" w14:textId="77777777" w:rsidR="003B3751" w:rsidRPr="003B3751" w:rsidRDefault="003B3751" w:rsidP="00182DF7">
            <w:pPr>
              <w:pStyle w:val="ListParagraph"/>
              <w:numPr>
                <w:ilvl w:val="0"/>
                <w:numId w:val="7"/>
              </w:numPr>
              <w:rPr>
                <w:sz w:val="20"/>
                <w:szCs w:val="20"/>
              </w:rPr>
            </w:pPr>
            <w:r w:rsidRPr="00C6949D">
              <w:rPr>
                <w:rFonts w:eastAsia="Twinkl Cursive Unlooped" w:cs="Twinkl Cursive Unlooped"/>
                <w:sz w:val="20"/>
                <w:szCs w:val="20"/>
              </w:rPr>
              <w:t xml:space="preserve"> to develop their techniques, including their control and their use of materials, with creativity, experimentation and an increasing awareness of different kinds of art, craft and design. </w:t>
            </w:r>
          </w:p>
          <w:p w14:paraId="3D99885E" w14:textId="77777777" w:rsidR="003B3751" w:rsidRDefault="003B3751" w:rsidP="003B3751">
            <w:pPr>
              <w:pStyle w:val="ListParagraph"/>
              <w:numPr>
                <w:ilvl w:val="0"/>
                <w:numId w:val="7"/>
              </w:numPr>
              <w:rPr>
                <w:sz w:val="20"/>
                <w:szCs w:val="20"/>
              </w:rPr>
            </w:pPr>
            <w:r w:rsidRPr="00C6949D">
              <w:rPr>
                <w:rFonts w:eastAsia="Twinkl Cursive Unlooped" w:cs="Twinkl Cursive Unlooped"/>
                <w:sz w:val="20"/>
                <w:szCs w:val="20"/>
              </w:rPr>
              <w:t xml:space="preserve">to create sketch books to record their observations and use them to review and revisit ideas </w:t>
            </w:r>
          </w:p>
          <w:p w14:paraId="46115AAF" w14:textId="77777777" w:rsidR="003B3751" w:rsidRDefault="003B3751" w:rsidP="003B3751">
            <w:pPr>
              <w:pStyle w:val="ListParagraph"/>
              <w:numPr>
                <w:ilvl w:val="0"/>
                <w:numId w:val="7"/>
              </w:numPr>
              <w:rPr>
                <w:sz w:val="20"/>
                <w:szCs w:val="20"/>
              </w:rPr>
            </w:pPr>
            <w:r w:rsidRPr="00C6949D">
              <w:rPr>
                <w:rFonts w:eastAsia="Twinkl Cursive Unlooped" w:cs="Twinkl Cursive Unlooped"/>
                <w:sz w:val="20"/>
                <w:szCs w:val="20"/>
              </w:rPr>
              <w:t xml:space="preserve"> to improve their mastery of art and design techniques, including drawing, painting and sculpture with a range of materials [for example, pencil, charcoal, paint, clay] </w:t>
            </w:r>
          </w:p>
          <w:p w14:paraId="3079067E" w14:textId="22D0D1EE" w:rsidR="003B3751" w:rsidRDefault="003B3751" w:rsidP="003B3751">
            <w:pPr>
              <w:pStyle w:val="ListParagraph"/>
              <w:numPr>
                <w:ilvl w:val="0"/>
                <w:numId w:val="7"/>
              </w:numPr>
              <w:rPr>
                <w:sz w:val="20"/>
                <w:szCs w:val="20"/>
              </w:rPr>
            </w:pPr>
            <w:r w:rsidRPr="00C6949D">
              <w:rPr>
                <w:rFonts w:eastAsia="Twinkl Cursive Unlooped" w:cs="Twinkl Cursive Unlooped"/>
                <w:sz w:val="20"/>
                <w:szCs w:val="20"/>
              </w:rPr>
              <w:t xml:space="preserve"> about great artists, architects and designers in history.</w:t>
            </w:r>
          </w:p>
        </w:tc>
      </w:tr>
      <w:tr w:rsidR="003B3751" w14:paraId="7120F3FE" w14:textId="77777777" w:rsidTr="003B3751">
        <w:trPr>
          <w:trHeight w:val="936"/>
        </w:trPr>
        <w:tc>
          <w:tcPr>
            <w:tcW w:w="1754" w:type="dxa"/>
            <w:vMerge/>
            <w:vAlign w:val="center"/>
          </w:tcPr>
          <w:p w14:paraId="7154C549" w14:textId="77777777" w:rsidR="003B3751" w:rsidRDefault="003B3751"/>
        </w:tc>
        <w:tc>
          <w:tcPr>
            <w:tcW w:w="5896" w:type="dxa"/>
          </w:tcPr>
          <w:p w14:paraId="368752AA" w14:textId="5E47A635" w:rsidR="003B3751" w:rsidRDefault="003B3751" w:rsidP="2E44288E">
            <w:pPr>
              <w:rPr>
                <w:rFonts w:eastAsia="Twinkl Cursive Unlooped" w:cs="Twinkl Cursive Unlooped"/>
                <w:sz w:val="20"/>
                <w:szCs w:val="20"/>
              </w:rPr>
            </w:pPr>
            <w:r w:rsidRPr="2E44288E">
              <w:rPr>
                <w:rFonts w:eastAsia="Twinkl Cursive Unlooped" w:cs="Twinkl Cursive Unlooped"/>
                <w:sz w:val="20"/>
                <w:szCs w:val="20"/>
              </w:rPr>
              <w:t>CURRICULUM COMPANION -Cityscapes</w:t>
            </w:r>
          </w:p>
          <w:p w14:paraId="12B76EAA" w14:textId="588BCAED" w:rsidR="003B3751" w:rsidRDefault="003B3751" w:rsidP="2E44288E">
            <w:pPr>
              <w:rPr>
                <w:rFonts w:eastAsia="Twinkl Cursive Unlooped" w:cs="Twinkl Cursive Unlooped"/>
                <w:sz w:val="20"/>
                <w:szCs w:val="20"/>
              </w:rPr>
            </w:pPr>
            <w:r w:rsidRPr="2E44288E">
              <w:rPr>
                <w:rFonts w:eastAsia="Twinkl Cursive Unlooped" w:cs="Twinkl Cursive Unlooped"/>
                <w:sz w:val="20"/>
                <w:szCs w:val="20"/>
              </w:rPr>
              <w:t>Art inspired by books Here We Are (pictures of ourselves and people we are inspired by) and A River (cityscapes/landscapes/their room/their view/imaginary journeys/weather)</w:t>
            </w:r>
          </w:p>
        </w:tc>
        <w:tc>
          <w:tcPr>
            <w:tcW w:w="5953" w:type="dxa"/>
          </w:tcPr>
          <w:p w14:paraId="3B3F4CB0" w14:textId="2C597AD3" w:rsidR="00E615A4" w:rsidRDefault="00E615A4" w:rsidP="008163CB">
            <w:pPr>
              <w:pStyle w:val="ListParagraph"/>
              <w:numPr>
                <w:ilvl w:val="0"/>
                <w:numId w:val="17"/>
              </w:numPr>
              <w:rPr>
                <w:rFonts w:eastAsia="Twinkl Cursive Unlooped" w:cs="Twinkl Cursive Unlooped"/>
                <w:sz w:val="20"/>
                <w:szCs w:val="20"/>
              </w:rPr>
            </w:pPr>
            <w:r>
              <w:rPr>
                <w:rFonts w:eastAsia="Twinkl Cursive Unlooped" w:cs="Twinkl Cursive Unlooped"/>
                <w:sz w:val="20"/>
                <w:szCs w:val="20"/>
              </w:rPr>
              <w:t xml:space="preserve">Curriculum Companions: FAMILY LIFE – exploring how portrait painters such as Rembrandt and Henry Walton used colour and tone.  Developing the children’s portrait drawing and exploring different ways to create faces (Matisse ripped paper and Julian Opie).  </w:t>
            </w:r>
          </w:p>
          <w:p w14:paraId="7FC9AB64" w14:textId="08EF084A" w:rsidR="00E615A4" w:rsidRPr="008163CB" w:rsidRDefault="00E615A4" w:rsidP="008163CB">
            <w:pPr>
              <w:pStyle w:val="ListParagraph"/>
              <w:numPr>
                <w:ilvl w:val="0"/>
                <w:numId w:val="17"/>
              </w:numPr>
              <w:rPr>
                <w:rFonts w:eastAsia="Twinkl Cursive Unlooped" w:cs="Twinkl Cursive Unlooped"/>
                <w:sz w:val="20"/>
                <w:szCs w:val="20"/>
              </w:rPr>
            </w:pPr>
            <w:r>
              <w:rPr>
                <w:rFonts w:eastAsia="Twinkl Cursive Unlooped" w:cs="Twinkl Cursive Unlooped"/>
                <w:sz w:val="20"/>
                <w:szCs w:val="20"/>
              </w:rPr>
              <w:t>Mosaics (as part of Outdoor Learning the children will be using natural materials to create mosaics).</w:t>
            </w:r>
          </w:p>
          <w:p w14:paraId="43815C06" w14:textId="15699D9F" w:rsidR="003B3751" w:rsidRDefault="003B3751" w:rsidP="6048BA46">
            <w:pPr>
              <w:rPr>
                <w:rFonts w:eastAsia="Twinkl Cursive Unlooped" w:cs="Twinkl Cursive Unlooped"/>
                <w:sz w:val="20"/>
                <w:szCs w:val="20"/>
              </w:rPr>
            </w:pPr>
          </w:p>
          <w:p w14:paraId="2C6971AB" w14:textId="30C24C95" w:rsidR="003B3751" w:rsidRDefault="003B3751" w:rsidP="00C6949D">
            <w:pPr>
              <w:rPr>
                <w:rFonts w:eastAsia="Twinkl Cursive Unlooped" w:cs="Twinkl Cursive Unlooped"/>
                <w:sz w:val="20"/>
                <w:szCs w:val="20"/>
              </w:rPr>
            </w:pPr>
          </w:p>
          <w:p w14:paraId="6756AB8E" w14:textId="1C4DE6AE" w:rsidR="003B3751" w:rsidRDefault="003B3751" w:rsidP="00C6949D">
            <w:pPr>
              <w:rPr>
                <w:rFonts w:eastAsia="Twinkl Cursive Unlooped" w:cs="Twinkl Cursive Unlooped"/>
                <w:sz w:val="20"/>
                <w:szCs w:val="20"/>
              </w:rPr>
            </w:pPr>
          </w:p>
        </w:tc>
      </w:tr>
      <w:tr w:rsidR="003B3751" w14:paraId="7D22BFBC" w14:textId="77777777" w:rsidTr="003B3751">
        <w:trPr>
          <w:trHeight w:val="3791"/>
        </w:trPr>
        <w:tc>
          <w:tcPr>
            <w:tcW w:w="1754" w:type="dxa"/>
            <w:vMerge w:val="restart"/>
            <w:vAlign w:val="center"/>
          </w:tcPr>
          <w:p w14:paraId="472E407D" w14:textId="4ABFD4EA" w:rsidR="003B3751" w:rsidRPr="00C8139D" w:rsidRDefault="003B3751" w:rsidP="4E67FE81">
            <w:pPr>
              <w:jc w:val="center"/>
              <w:rPr>
                <w:b/>
                <w:bCs/>
                <w:sz w:val="32"/>
                <w:szCs w:val="32"/>
              </w:rPr>
            </w:pPr>
            <w:r w:rsidRPr="4E67FE81">
              <w:rPr>
                <w:b/>
                <w:bCs/>
                <w:sz w:val="32"/>
                <w:szCs w:val="32"/>
              </w:rPr>
              <w:t>ICT</w:t>
            </w:r>
          </w:p>
          <w:p w14:paraId="24AAA850" w14:textId="3A9590DA" w:rsidR="003B3751" w:rsidRPr="00C6949D" w:rsidRDefault="003B3751" w:rsidP="006A6CD5">
            <w:pPr>
              <w:jc w:val="center"/>
              <w:rPr>
                <w:b/>
                <w:bCs/>
                <w:sz w:val="32"/>
                <w:szCs w:val="32"/>
              </w:rPr>
            </w:pPr>
            <w:r w:rsidRPr="4E67FE81">
              <w:rPr>
                <w:b/>
                <w:bCs/>
                <w:sz w:val="32"/>
                <w:szCs w:val="32"/>
              </w:rPr>
              <w:t xml:space="preserve">Computing </w:t>
            </w:r>
          </w:p>
          <w:p w14:paraId="52AA2D4E" w14:textId="150DDC43" w:rsidR="003B3751" w:rsidRDefault="003B3751" w:rsidP="00C6949D">
            <w:pPr>
              <w:jc w:val="center"/>
              <w:rPr>
                <w:b/>
                <w:bCs/>
                <w:sz w:val="32"/>
                <w:szCs w:val="32"/>
              </w:rPr>
            </w:pPr>
            <w:r w:rsidRPr="00C6949D">
              <w:rPr>
                <w:b/>
                <w:bCs/>
                <w:sz w:val="32"/>
                <w:szCs w:val="32"/>
              </w:rPr>
              <w:t>Year 3</w:t>
            </w:r>
            <w:r>
              <w:rPr>
                <w:b/>
                <w:bCs/>
                <w:sz w:val="32"/>
                <w:szCs w:val="32"/>
              </w:rPr>
              <w:t>/4</w:t>
            </w:r>
          </w:p>
        </w:tc>
        <w:tc>
          <w:tcPr>
            <w:tcW w:w="11849" w:type="dxa"/>
            <w:gridSpan w:val="2"/>
          </w:tcPr>
          <w:p w14:paraId="0232ABDC" w14:textId="77777777" w:rsidR="003B3751" w:rsidRDefault="003B3751" w:rsidP="00C6949D">
            <w:r w:rsidRPr="00C6949D">
              <w:rPr>
                <w:rFonts w:eastAsia="Twinkl Cursive Unlooped" w:cs="Twinkl Cursive Unlooped"/>
                <w:b/>
                <w:bCs/>
                <w:sz w:val="20"/>
                <w:szCs w:val="20"/>
              </w:rPr>
              <w:t>Pupils should be taught to:</w:t>
            </w:r>
            <w:r w:rsidRPr="00C6949D">
              <w:rPr>
                <w:rFonts w:eastAsia="Twinkl Cursive Unlooped" w:cs="Twinkl Cursive Unlooped"/>
                <w:sz w:val="20"/>
                <w:szCs w:val="20"/>
              </w:rPr>
              <w:t xml:space="preserve"> </w:t>
            </w:r>
          </w:p>
          <w:p w14:paraId="6CF7C72C" w14:textId="77777777" w:rsidR="003B3751" w:rsidRDefault="003B3751" w:rsidP="00182DF7">
            <w:pPr>
              <w:pStyle w:val="ListParagraph"/>
              <w:numPr>
                <w:ilvl w:val="0"/>
                <w:numId w:val="6"/>
              </w:numPr>
              <w:rPr>
                <w:sz w:val="20"/>
                <w:szCs w:val="20"/>
              </w:rPr>
            </w:pPr>
            <w:r w:rsidRPr="00C6949D">
              <w:rPr>
                <w:rFonts w:eastAsia="Twinkl Cursive Unlooped" w:cs="Twinkl Cursive Unlooped"/>
                <w:sz w:val="20"/>
                <w:szCs w:val="20"/>
              </w:rPr>
              <w:t xml:space="preserve">design, write and debug programs that accomplish specific goals, including controlling or simulating physical systems; solve problems by decomposing them into smaller parts </w:t>
            </w:r>
          </w:p>
          <w:p w14:paraId="78A0E249" w14:textId="77777777" w:rsidR="003B3751" w:rsidRDefault="003B3751" w:rsidP="00182DF7">
            <w:pPr>
              <w:pStyle w:val="ListParagraph"/>
              <w:numPr>
                <w:ilvl w:val="0"/>
                <w:numId w:val="6"/>
              </w:numPr>
              <w:rPr>
                <w:sz w:val="20"/>
                <w:szCs w:val="20"/>
              </w:rPr>
            </w:pPr>
            <w:r w:rsidRPr="00C6949D">
              <w:rPr>
                <w:rFonts w:eastAsia="Twinkl Cursive Unlooped" w:cs="Twinkl Cursive Unlooped"/>
                <w:sz w:val="20"/>
                <w:szCs w:val="20"/>
              </w:rPr>
              <w:t xml:space="preserve"> use sequence, selection, and repetition in programs; work with variables and various forms of input and output </w:t>
            </w:r>
          </w:p>
          <w:p w14:paraId="7E0EA638" w14:textId="77777777" w:rsidR="003B3751" w:rsidRPr="003B3751" w:rsidRDefault="003B3751" w:rsidP="00182DF7">
            <w:pPr>
              <w:pStyle w:val="ListParagraph"/>
              <w:numPr>
                <w:ilvl w:val="0"/>
                <w:numId w:val="6"/>
              </w:numPr>
              <w:rPr>
                <w:sz w:val="20"/>
                <w:szCs w:val="20"/>
              </w:rPr>
            </w:pPr>
            <w:r w:rsidRPr="00C6949D">
              <w:rPr>
                <w:rFonts w:eastAsia="Twinkl Cursive Unlooped" w:cs="Twinkl Cursive Unlooped"/>
                <w:sz w:val="20"/>
                <w:szCs w:val="20"/>
              </w:rPr>
              <w:t xml:space="preserve"> use logical reasoning to explain how some simple algorithms work and to detect and correct errors in algorithms and programs </w:t>
            </w:r>
          </w:p>
          <w:p w14:paraId="104454B2" w14:textId="77777777" w:rsidR="003B3751" w:rsidRPr="003B3751" w:rsidRDefault="003B3751" w:rsidP="003B3751">
            <w:pPr>
              <w:pStyle w:val="ListParagraph"/>
              <w:numPr>
                <w:ilvl w:val="0"/>
                <w:numId w:val="6"/>
              </w:numPr>
              <w:rPr>
                <w:sz w:val="20"/>
                <w:szCs w:val="20"/>
              </w:rPr>
            </w:pPr>
            <w:r w:rsidRPr="003B3751">
              <w:rPr>
                <w:sz w:val="20"/>
                <w:szCs w:val="20"/>
              </w:rPr>
              <w:t xml:space="preserve">understand computer networks including the internet; how they can provide multiple services, such as the world wide web; and the opportunities they offer for communication and collaboration </w:t>
            </w:r>
          </w:p>
          <w:p w14:paraId="2871D96D" w14:textId="77777777" w:rsidR="003B3751" w:rsidRPr="003B3751" w:rsidRDefault="003B3751" w:rsidP="003B3751">
            <w:pPr>
              <w:pStyle w:val="ListParagraph"/>
              <w:numPr>
                <w:ilvl w:val="0"/>
                <w:numId w:val="6"/>
              </w:numPr>
              <w:rPr>
                <w:sz w:val="20"/>
                <w:szCs w:val="20"/>
              </w:rPr>
            </w:pPr>
            <w:r w:rsidRPr="003B3751">
              <w:rPr>
                <w:sz w:val="20"/>
                <w:szCs w:val="20"/>
              </w:rPr>
              <w:t xml:space="preserve"> use search technologies effectively, appreciate how results are selected and ranked, and be discerning in evaluating digital content </w:t>
            </w:r>
          </w:p>
          <w:p w14:paraId="32AEFD3F" w14:textId="77777777" w:rsidR="003B3751" w:rsidRPr="003B3751" w:rsidRDefault="003B3751" w:rsidP="003B3751">
            <w:pPr>
              <w:pStyle w:val="ListParagraph"/>
              <w:numPr>
                <w:ilvl w:val="0"/>
                <w:numId w:val="6"/>
              </w:numPr>
              <w:rPr>
                <w:sz w:val="20"/>
                <w:szCs w:val="20"/>
              </w:rPr>
            </w:pPr>
            <w:r w:rsidRPr="003B3751">
              <w:rPr>
                <w:sz w:val="20"/>
                <w:szCs w:val="20"/>
              </w:rPr>
              <w:t xml:space="preserve"> 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3559D538" w14:textId="7E361AC5" w:rsidR="003B3751" w:rsidRDefault="003B3751" w:rsidP="003B3751">
            <w:pPr>
              <w:pStyle w:val="ListParagraph"/>
              <w:numPr>
                <w:ilvl w:val="0"/>
                <w:numId w:val="6"/>
              </w:numPr>
              <w:rPr>
                <w:sz w:val="20"/>
                <w:szCs w:val="20"/>
              </w:rPr>
            </w:pPr>
            <w:r w:rsidRPr="003B3751">
              <w:rPr>
                <w:sz w:val="20"/>
                <w:szCs w:val="20"/>
              </w:rPr>
              <w:t xml:space="preserve"> use technology safely, respectfully and responsibly; recognise acceptable/unacceptable behaviour; identify a range of ways to report concerns about content and contact.</w:t>
            </w:r>
          </w:p>
        </w:tc>
      </w:tr>
      <w:tr w:rsidR="003B3751" w14:paraId="3B43CC66" w14:textId="77777777" w:rsidTr="003B3751">
        <w:trPr>
          <w:trHeight w:val="1030"/>
        </w:trPr>
        <w:tc>
          <w:tcPr>
            <w:tcW w:w="1754" w:type="dxa"/>
            <w:vMerge/>
            <w:vAlign w:val="center"/>
          </w:tcPr>
          <w:p w14:paraId="59082E0C" w14:textId="77777777" w:rsidR="003B3751" w:rsidRDefault="003B3751"/>
        </w:tc>
        <w:tc>
          <w:tcPr>
            <w:tcW w:w="5896" w:type="dxa"/>
          </w:tcPr>
          <w:p w14:paraId="54126362" w14:textId="77777777" w:rsidR="003B3751" w:rsidRDefault="003B3751" w:rsidP="7690ADA2">
            <w:pPr>
              <w:spacing w:line="259" w:lineRule="auto"/>
              <w:rPr>
                <w:rFonts w:eastAsia="Twinkl Cursive Unlooped" w:cs="Twinkl Cursive Unlooped"/>
                <w:bCs/>
                <w:sz w:val="20"/>
                <w:szCs w:val="20"/>
              </w:rPr>
            </w:pPr>
            <w:r w:rsidRPr="007B5A7A">
              <w:rPr>
                <w:rFonts w:eastAsia="Twinkl Cursive Unlooped" w:cs="Twinkl Cursive Unlooped"/>
                <w:bCs/>
                <w:sz w:val="20"/>
                <w:szCs w:val="20"/>
              </w:rPr>
              <w:t>Barefoot Computing</w:t>
            </w:r>
          </w:p>
          <w:p w14:paraId="26D69EA8" w14:textId="61377FCD" w:rsidR="003B3751" w:rsidRPr="005759CD" w:rsidRDefault="003B3751" w:rsidP="00182DF7">
            <w:pPr>
              <w:pStyle w:val="ListParagraph"/>
              <w:numPr>
                <w:ilvl w:val="0"/>
                <w:numId w:val="13"/>
              </w:numPr>
              <w:rPr>
                <w:rFonts w:eastAsia="Twinkl Cursive Unlooped" w:cs="Twinkl Cursive Unlooped"/>
                <w:sz w:val="20"/>
                <w:szCs w:val="20"/>
              </w:rPr>
            </w:pPr>
            <w:proofErr w:type="spellStart"/>
            <w:r>
              <w:rPr>
                <w:rFonts w:eastAsia="Twinkl Cursive Unlooped" w:cs="Twinkl Cursive Unlooped"/>
                <w:sz w:val="20"/>
                <w:szCs w:val="20"/>
              </w:rPr>
              <w:t>Chn</w:t>
            </w:r>
            <w:proofErr w:type="spellEnd"/>
            <w:r>
              <w:rPr>
                <w:rFonts w:eastAsia="Twinkl Cursive Unlooped" w:cs="Twinkl Cursive Unlooped"/>
                <w:sz w:val="20"/>
                <w:szCs w:val="20"/>
              </w:rPr>
              <w:t xml:space="preserve"> learn to u</w:t>
            </w:r>
            <w:r w:rsidRPr="005759CD">
              <w:rPr>
                <w:rFonts w:eastAsia="Twinkl Cursive Unlooped" w:cs="Twinkl Cursive Unlooped"/>
                <w:sz w:val="20"/>
                <w:szCs w:val="20"/>
              </w:rPr>
              <w:t>se technology safely, respectfully and responsibly; recognise acceptable/unacceptable behaviour; identify a range of ways to report concerns about content and contact.</w:t>
            </w:r>
            <w:r>
              <w:rPr>
                <w:rFonts w:eastAsia="Twinkl Cursive Unlooped" w:cs="Twinkl Cursive Unlooped"/>
                <w:sz w:val="20"/>
                <w:szCs w:val="20"/>
              </w:rPr>
              <w:t xml:space="preserve"> – We will link this in with PSHE.</w:t>
            </w:r>
          </w:p>
        </w:tc>
        <w:tc>
          <w:tcPr>
            <w:tcW w:w="5953" w:type="dxa"/>
          </w:tcPr>
          <w:p w14:paraId="54EF8ACA" w14:textId="77777777" w:rsidR="003B3751" w:rsidRDefault="003B3751" w:rsidP="7690ADA2">
            <w:pPr>
              <w:rPr>
                <w:rFonts w:eastAsia="Twinkl Cursive Unlooped" w:cs="Twinkl Cursive Unlooped"/>
                <w:sz w:val="20"/>
                <w:szCs w:val="20"/>
              </w:rPr>
            </w:pPr>
            <w:r>
              <w:rPr>
                <w:rFonts w:eastAsia="Twinkl Cursive Unlooped" w:cs="Twinkl Cursive Unlooped"/>
                <w:sz w:val="20"/>
                <w:szCs w:val="20"/>
              </w:rPr>
              <w:t xml:space="preserve">Barefoot Computing </w:t>
            </w:r>
          </w:p>
          <w:p w14:paraId="79AFB5F9" w14:textId="77777777" w:rsidR="003B3751" w:rsidRDefault="003B3751" w:rsidP="00182DF7">
            <w:pPr>
              <w:numPr>
                <w:ilvl w:val="0"/>
                <w:numId w:val="6"/>
              </w:numPr>
              <w:rPr>
                <w:rFonts w:eastAsia="Twinkl Cursive Unlooped" w:cs="Twinkl Cursive Unlooped"/>
                <w:sz w:val="20"/>
                <w:szCs w:val="20"/>
              </w:rPr>
            </w:pPr>
            <w:r>
              <w:rPr>
                <w:rFonts w:eastAsia="Twinkl Cursive Unlooped" w:cs="Twinkl Cursive Unlooped"/>
                <w:sz w:val="20"/>
                <w:szCs w:val="20"/>
              </w:rPr>
              <w:t>Make a game project:</w:t>
            </w:r>
          </w:p>
          <w:p w14:paraId="636472E7" w14:textId="14A62DD1" w:rsidR="003B3751" w:rsidRDefault="003B3751" w:rsidP="005759CD">
            <w:pPr>
              <w:ind w:left="720"/>
              <w:rPr>
                <w:rFonts w:eastAsia="Twinkl Cursive Unlooped" w:cs="Twinkl Cursive Unlooped"/>
                <w:sz w:val="20"/>
                <w:szCs w:val="20"/>
              </w:rPr>
            </w:pPr>
            <w:r w:rsidRPr="005759CD">
              <w:rPr>
                <w:rFonts w:eastAsia="Twinkl Cursive Unlooped" w:cs="Twinkl Cursive Unlooped"/>
                <w:sz w:val="20"/>
                <w:szCs w:val="20"/>
              </w:rPr>
              <w:t>Pupils design a simple game and create artwork for their background and main character. In the following coding lessons, they will write and debug their code</w:t>
            </w:r>
            <w:r>
              <w:rPr>
                <w:rFonts w:eastAsia="Twinkl Cursive Unlooped" w:cs="Twinkl Cursive Unlooped"/>
                <w:sz w:val="20"/>
                <w:szCs w:val="20"/>
              </w:rPr>
              <w:t>. (</w:t>
            </w:r>
            <w:r w:rsidRPr="005759CD">
              <w:rPr>
                <w:rFonts w:eastAsia="Twinkl Cursive Unlooped" w:cs="Twinkl Cursive Unlooped"/>
                <w:sz w:val="20"/>
                <w:szCs w:val="20"/>
              </w:rPr>
              <w:t>Programming, Creating, Debugging, Evaluation, Decomposition</w:t>
            </w:r>
            <w:r>
              <w:rPr>
                <w:rFonts w:eastAsia="Twinkl Cursive Unlooped" w:cs="Twinkl Cursive Unlooped"/>
                <w:sz w:val="20"/>
                <w:szCs w:val="20"/>
              </w:rPr>
              <w:t xml:space="preserve"> links with D&amp;T)</w:t>
            </w:r>
          </w:p>
          <w:p w14:paraId="47658721" w14:textId="77777777" w:rsidR="003B3751" w:rsidRDefault="003B3751" w:rsidP="00182DF7">
            <w:pPr>
              <w:pStyle w:val="ListParagraph"/>
              <w:numPr>
                <w:ilvl w:val="0"/>
                <w:numId w:val="12"/>
              </w:numPr>
              <w:rPr>
                <w:rFonts w:eastAsia="Twinkl Cursive Unlooped" w:cs="Twinkl Cursive Unlooped"/>
                <w:sz w:val="20"/>
                <w:szCs w:val="20"/>
              </w:rPr>
            </w:pPr>
            <w:r>
              <w:rPr>
                <w:rFonts w:eastAsia="Twinkl Cursive Unlooped" w:cs="Twinkl Cursive Unlooped"/>
                <w:sz w:val="20"/>
                <w:szCs w:val="20"/>
              </w:rPr>
              <w:t>Classroom Sound Monitor:</w:t>
            </w:r>
          </w:p>
          <w:p w14:paraId="5FD95368" w14:textId="23902DE1" w:rsidR="003B3751" w:rsidRPr="005759CD" w:rsidRDefault="003B3751" w:rsidP="005759CD">
            <w:pPr>
              <w:pStyle w:val="ListParagraph"/>
              <w:rPr>
                <w:rFonts w:eastAsia="Twinkl Cursive Unlooped" w:cs="Twinkl Cursive Unlooped"/>
                <w:sz w:val="20"/>
                <w:szCs w:val="20"/>
              </w:rPr>
            </w:pPr>
            <w:r w:rsidRPr="005759CD">
              <w:rPr>
                <w:rFonts w:eastAsia="Twinkl Cursive Unlooped" w:cs="Twinkl Cursive Unlooped"/>
                <w:sz w:val="20"/>
                <w:szCs w:val="20"/>
              </w:rPr>
              <w:t>Pupils create sound monitors, which are examples of control programs – they take information from an input sensor (a microphone), and use this information to alter the output of the program (displaying a warning message if pupils are too noisy</w:t>
            </w:r>
            <w:r>
              <w:rPr>
                <w:rFonts w:eastAsia="Twinkl Cursive Unlooped" w:cs="Twinkl Cursive Unlooped"/>
                <w:sz w:val="20"/>
                <w:szCs w:val="20"/>
              </w:rPr>
              <w:t>, links with D&amp;T and Science)</w:t>
            </w:r>
          </w:p>
        </w:tc>
      </w:tr>
      <w:tr w:rsidR="003B3751" w14:paraId="22D4DD0D" w14:textId="77777777" w:rsidTr="003B3751">
        <w:trPr>
          <w:trHeight w:val="936"/>
        </w:trPr>
        <w:tc>
          <w:tcPr>
            <w:tcW w:w="1754" w:type="dxa"/>
            <w:vMerge w:val="restart"/>
            <w:vAlign w:val="center"/>
          </w:tcPr>
          <w:p w14:paraId="67410E21" w14:textId="3AF831C2" w:rsidR="003B3751" w:rsidRPr="00C8139D" w:rsidRDefault="003B3751" w:rsidP="4E67FE81">
            <w:pPr>
              <w:jc w:val="center"/>
              <w:rPr>
                <w:b/>
                <w:bCs/>
                <w:sz w:val="32"/>
                <w:szCs w:val="32"/>
              </w:rPr>
            </w:pPr>
            <w:r w:rsidRPr="5570EFC4">
              <w:rPr>
                <w:b/>
                <w:bCs/>
                <w:sz w:val="28"/>
                <w:szCs w:val="28"/>
              </w:rPr>
              <w:t>Design and Technology</w:t>
            </w:r>
          </w:p>
          <w:p w14:paraId="5782C714" w14:textId="1199C6C2" w:rsidR="003B3751" w:rsidRPr="00C8139D" w:rsidRDefault="003B3751" w:rsidP="4E67FE81">
            <w:pPr>
              <w:jc w:val="center"/>
              <w:rPr>
                <w:b/>
                <w:bCs/>
                <w:sz w:val="32"/>
                <w:szCs w:val="32"/>
              </w:rPr>
            </w:pPr>
          </w:p>
          <w:p w14:paraId="5DE4D200" w14:textId="7D5ADAFF" w:rsidR="003B3751" w:rsidRPr="00C8139D" w:rsidRDefault="003B3751" w:rsidP="4E67FE81">
            <w:pPr>
              <w:jc w:val="center"/>
              <w:rPr>
                <w:b/>
                <w:bCs/>
                <w:sz w:val="32"/>
                <w:szCs w:val="32"/>
              </w:rPr>
            </w:pPr>
            <w:r w:rsidRPr="4E67FE81">
              <w:rPr>
                <w:b/>
                <w:bCs/>
                <w:sz w:val="32"/>
                <w:szCs w:val="32"/>
              </w:rPr>
              <w:t>Year 3</w:t>
            </w:r>
            <w:r>
              <w:rPr>
                <w:b/>
                <w:bCs/>
                <w:sz w:val="32"/>
                <w:szCs w:val="32"/>
              </w:rPr>
              <w:t>/4</w:t>
            </w:r>
          </w:p>
        </w:tc>
        <w:tc>
          <w:tcPr>
            <w:tcW w:w="11849" w:type="dxa"/>
            <w:gridSpan w:val="2"/>
          </w:tcPr>
          <w:p w14:paraId="31A789B5" w14:textId="77777777" w:rsidR="003B3751" w:rsidRPr="000F71FD" w:rsidRDefault="003B3751" w:rsidP="000F71FD">
            <w:pPr>
              <w:pStyle w:val="ListParagraph"/>
              <w:numPr>
                <w:ilvl w:val="0"/>
                <w:numId w:val="3"/>
              </w:numPr>
              <w:rPr>
                <w:rFonts w:eastAsia="Twinkl Cursive Unlooped" w:cs="Twinkl Cursive Unlooped"/>
                <w:sz w:val="20"/>
                <w:szCs w:val="20"/>
              </w:rPr>
            </w:pPr>
            <w:r w:rsidRPr="000F71FD">
              <w:rPr>
                <w:rFonts w:eastAsia="Twinkl Cursive Unlooped" w:cs="Twinkl Cursive Unlooped"/>
                <w:sz w:val="20"/>
                <w:szCs w:val="20"/>
              </w:rPr>
              <w:t>Through a variety of creative and practical activities, pupils should be taught the</w:t>
            </w:r>
          </w:p>
          <w:p w14:paraId="035AB5D5" w14:textId="77777777" w:rsidR="003B3751" w:rsidRPr="000F71FD" w:rsidRDefault="003B3751" w:rsidP="000F71FD">
            <w:pPr>
              <w:pStyle w:val="ListParagraph"/>
              <w:numPr>
                <w:ilvl w:val="0"/>
                <w:numId w:val="3"/>
              </w:numPr>
              <w:rPr>
                <w:rFonts w:eastAsia="Twinkl Cursive Unlooped" w:cs="Twinkl Cursive Unlooped"/>
                <w:sz w:val="20"/>
                <w:szCs w:val="20"/>
              </w:rPr>
            </w:pPr>
            <w:r w:rsidRPr="000F71FD">
              <w:rPr>
                <w:rFonts w:eastAsia="Twinkl Cursive Unlooped" w:cs="Twinkl Cursive Unlooped"/>
                <w:sz w:val="20"/>
                <w:szCs w:val="20"/>
              </w:rPr>
              <w:t>knowledge, understanding and skills needed to engage in an iterative process of designing</w:t>
            </w:r>
          </w:p>
          <w:p w14:paraId="3C040503" w14:textId="70B0E8FB" w:rsidR="003B3751" w:rsidRPr="003B3751" w:rsidRDefault="003B3751" w:rsidP="003B3751">
            <w:pPr>
              <w:pStyle w:val="ListParagraph"/>
              <w:numPr>
                <w:ilvl w:val="0"/>
                <w:numId w:val="3"/>
              </w:numPr>
              <w:rPr>
                <w:rFonts w:eastAsia="Twinkl Cursive Unlooped" w:cs="Twinkl Cursive Unlooped"/>
                <w:sz w:val="20"/>
                <w:szCs w:val="20"/>
              </w:rPr>
            </w:pPr>
            <w:r w:rsidRPr="000F71FD">
              <w:rPr>
                <w:rFonts w:eastAsia="Twinkl Cursive Unlooped" w:cs="Twinkl Cursive Unlooped"/>
                <w:sz w:val="20"/>
                <w:szCs w:val="20"/>
              </w:rPr>
              <w:t>and making. They should work in a range of relevant contexts [for example, the home,</w:t>
            </w:r>
            <w:r>
              <w:rPr>
                <w:rFonts w:eastAsia="Twinkl Cursive Unlooped" w:cs="Twinkl Cursive Unlooped"/>
                <w:sz w:val="20"/>
                <w:szCs w:val="20"/>
              </w:rPr>
              <w:t xml:space="preserve"> </w:t>
            </w:r>
            <w:r w:rsidRPr="003B3751">
              <w:rPr>
                <w:rFonts w:eastAsia="Twinkl Cursive Unlooped" w:cs="Twinkl Cursive Unlooped"/>
                <w:sz w:val="20"/>
                <w:szCs w:val="20"/>
              </w:rPr>
              <w:t>school, leisure, culture, enterprise, industry and the wider environment].</w:t>
            </w:r>
          </w:p>
          <w:p w14:paraId="01410CD9" w14:textId="77777777" w:rsidR="003B3751" w:rsidRPr="000F71FD" w:rsidRDefault="003B3751" w:rsidP="000F71FD">
            <w:pPr>
              <w:pStyle w:val="ListParagraph"/>
              <w:numPr>
                <w:ilvl w:val="0"/>
                <w:numId w:val="3"/>
              </w:numPr>
              <w:rPr>
                <w:rFonts w:eastAsia="Twinkl Cursive Unlooped" w:cs="Twinkl Cursive Unlooped"/>
                <w:sz w:val="20"/>
                <w:szCs w:val="20"/>
              </w:rPr>
            </w:pPr>
            <w:r w:rsidRPr="000F71FD">
              <w:rPr>
                <w:rFonts w:eastAsia="Twinkl Cursive Unlooped" w:cs="Twinkl Cursive Unlooped"/>
                <w:sz w:val="20"/>
                <w:szCs w:val="20"/>
              </w:rPr>
              <w:t>When designing and making, pupils should be taught to:</w:t>
            </w:r>
          </w:p>
          <w:p w14:paraId="706EAA59" w14:textId="77777777" w:rsidR="003B3751" w:rsidRPr="003B3751" w:rsidRDefault="003B3751" w:rsidP="003B3751">
            <w:pPr>
              <w:rPr>
                <w:rFonts w:eastAsia="Twinkl Cursive Unlooped" w:cs="Twinkl Cursive Unlooped"/>
                <w:sz w:val="20"/>
                <w:szCs w:val="20"/>
              </w:rPr>
            </w:pPr>
            <w:r w:rsidRPr="003B3751">
              <w:rPr>
                <w:rFonts w:eastAsia="Twinkl Cursive Unlooped" w:cs="Twinkl Cursive Unlooped"/>
                <w:sz w:val="20"/>
                <w:szCs w:val="20"/>
              </w:rPr>
              <w:t xml:space="preserve">Design </w:t>
            </w:r>
          </w:p>
          <w:p w14:paraId="28E973AC" w14:textId="6C115820" w:rsidR="003B3751" w:rsidRPr="003B3751" w:rsidRDefault="003B3751" w:rsidP="003B3751">
            <w:pPr>
              <w:pStyle w:val="ListParagraph"/>
              <w:numPr>
                <w:ilvl w:val="0"/>
                <w:numId w:val="3"/>
              </w:numPr>
              <w:rPr>
                <w:rFonts w:eastAsia="Twinkl Cursive Unlooped" w:cs="Twinkl Cursive Unlooped"/>
                <w:sz w:val="20"/>
                <w:szCs w:val="20"/>
              </w:rPr>
            </w:pPr>
            <w:r w:rsidRPr="003B3751">
              <w:rPr>
                <w:rFonts w:eastAsia="Twinkl Cursive Unlooped" w:cs="Twinkl Cursive Unlooped"/>
                <w:sz w:val="20"/>
                <w:szCs w:val="20"/>
              </w:rPr>
              <w:t>use research and develop design criteria to inform the design of innovative, functional,</w:t>
            </w:r>
          </w:p>
          <w:p w14:paraId="78C07C15" w14:textId="5D81263B" w:rsidR="003B3751" w:rsidRPr="003B3751" w:rsidRDefault="003B3751" w:rsidP="003B3751">
            <w:pPr>
              <w:pStyle w:val="ListParagraph"/>
              <w:numPr>
                <w:ilvl w:val="0"/>
                <w:numId w:val="3"/>
              </w:numPr>
              <w:rPr>
                <w:rFonts w:eastAsia="Twinkl Cursive Unlooped" w:cs="Twinkl Cursive Unlooped"/>
                <w:sz w:val="20"/>
                <w:szCs w:val="20"/>
              </w:rPr>
            </w:pPr>
            <w:r w:rsidRPr="000F71FD">
              <w:rPr>
                <w:rFonts w:eastAsia="Twinkl Cursive Unlooped" w:cs="Twinkl Cursive Unlooped"/>
                <w:sz w:val="20"/>
                <w:szCs w:val="20"/>
              </w:rPr>
              <w:t>appealing products that are fit for purpose, aimed at particular individuals or groups</w:t>
            </w:r>
            <w:r>
              <w:rPr>
                <w:rFonts w:eastAsia="Twinkl Cursive Unlooped" w:cs="Twinkl Cursive Unlooped"/>
                <w:sz w:val="20"/>
                <w:szCs w:val="20"/>
              </w:rPr>
              <w:t xml:space="preserve"> </w:t>
            </w:r>
            <w:r w:rsidRPr="003B3751">
              <w:rPr>
                <w:rFonts w:eastAsia="Twinkl Cursive Unlooped" w:cs="Twinkl Cursive Unlooped"/>
                <w:sz w:val="20"/>
                <w:szCs w:val="20"/>
              </w:rPr>
              <w:t>generate, develop, model and communicate their ideas through discussion, annotated</w:t>
            </w:r>
          </w:p>
          <w:p w14:paraId="4247205F" w14:textId="2B006FB6" w:rsidR="003B3751" w:rsidRPr="003B3751" w:rsidRDefault="003B3751" w:rsidP="003B3751">
            <w:pPr>
              <w:pStyle w:val="ListParagraph"/>
              <w:numPr>
                <w:ilvl w:val="0"/>
                <w:numId w:val="3"/>
              </w:numPr>
              <w:rPr>
                <w:rFonts w:eastAsia="Twinkl Cursive Unlooped" w:cs="Twinkl Cursive Unlooped"/>
                <w:sz w:val="20"/>
                <w:szCs w:val="20"/>
              </w:rPr>
            </w:pPr>
            <w:r w:rsidRPr="000F71FD">
              <w:rPr>
                <w:rFonts w:eastAsia="Twinkl Cursive Unlooped" w:cs="Twinkl Cursive Unlooped"/>
                <w:sz w:val="20"/>
                <w:szCs w:val="20"/>
              </w:rPr>
              <w:t>sketches, cross-sectional and exploded diagrams, prototypes, pattern pieces and</w:t>
            </w:r>
            <w:r>
              <w:rPr>
                <w:rFonts w:eastAsia="Twinkl Cursive Unlooped" w:cs="Twinkl Cursive Unlooped"/>
                <w:sz w:val="20"/>
                <w:szCs w:val="20"/>
              </w:rPr>
              <w:t xml:space="preserve"> </w:t>
            </w:r>
            <w:r w:rsidRPr="003B3751">
              <w:rPr>
                <w:rFonts w:eastAsia="Twinkl Cursive Unlooped" w:cs="Twinkl Cursive Unlooped"/>
                <w:sz w:val="20"/>
                <w:szCs w:val="20"/>
              </w:rPr>
              <w:t>computer-aided design</w:t>
            </w:r>
          </w:p>
          <w:p w14:paraId="63A523C6" w14:textId="30109389" w:rsidR="003B3751" w:rsidRPr="003B3751" w:rsidRDefault="003B3751" w:rsidP="003B3751">
            <w:pPr>
              <w:pStyle w:val="ListParagraph"/>
              <w:numPr>
                <w:ilvl w:val="0"/>
                <w:numId w:val="3"/>
              </w:numPr>
              <w:rPr>
                <w:rFonts w:eastAsia="Twinkl Cursive Unlooped" w:cs="Twinkl Cursive Unlooped"/>
                <w:sz w:val="20"/>
                <w:szCs w:val="20"/>
              </w:rPr>
            </w:pPr>
            <w:r w:rsidRPr="000F71FD">
              <w:rPr>
                <w:rFonts w:eastAsia="Twinkl Cursive Unlooped" w:cs="Twinkl Cursive Unlooped"/>
                <w:sz w:val="20"/>
                <w:szCs w:val="20"/>
              </w:rPr>
              <w:t>Make</w:t>
            </w:r>
            <w:r>
              <w:rPr>
                <w:rFonts w:eastAsia="Twinkl Cursive Unlooped" w:cs="Twinkl Cursive Unlooped"/>
                <w:sz w:val="20"/>
                <w:szCs w:val="20"/>
              </w:rPr>
              <w:t xml:space="preserve"> </w:t>
            </w:r>
            <w:r w:rsidRPr="003B3751">
              <w:rPr>
                <w:rFonts w:eastAsia="Twinkl Cursive Unlooped" w:cs="Twinkl Cursive Unlooped"/>
                <w:sz w:val="20"/>
                <w:szCs w:val="20"/>
              </w:rPr>
              <w:t>select from and use a wider range of tools and equipment to perform practical tasks</w:t>
            </w:r>
          </w:p>
          <w:p w14:paraId="515A4D54" w14:textId="77777777" w:rsidR="003B3751" w:rsidRPr="000F71FD" w:rsidRDefault="003B3751" w:rsidP="000F71FD">
            <w:pPr>
              <w:pStyle w:val="ListParagraph"/>
              <w:numPr>
                <w:ilvl w:val="0"/>
                <w:numId w:val="3"/>
              </w:numPr>
              <w:rPr>
                <w:rFonts w:eastAsia="Twinkl Cursive Unlooped" w:cs="Twinkl Cursive Unlooped"/>
                <w:sz w:val="20"/>
                <w:szCs w:val="20"/>
              </w:rPr>
            </w:pPr>
            <w:r w:rsidRPr="000F71FD">
              <w:rPr>
                <w:rFonts w:eastAsia="Twinkl Cursive Unlooped" w:cs="Twinkl Cursive Unlooped"/>
                <w:sz w:val="20"/>
                <w:szCs w:val="20"/>
              </w:rPr>
              <w:t>[for example, cutting, shaping, joining and finishing], accurately</w:t>
            </w:r>
          </w:p>
          <w:p w14:paraId="105566A9" w14:textId="77777777" w:rsidR="003B3751" w:rsidRPr="000F71FD" w:rsidRDefault="003B3751" w:rsidP="000F71FD">
            <w:pPr>
              <w:pStyle w:val="ListParagraph"/>
              <w:numPr>
                <w:ilvl w:val="0"/>
                <w:numId w:val="3"/>
              </w:numPr>
              <w:rPr>
                <w:rFonts w:eastAsia="Twinkl Cursive Unlooped" w:cs="Twinkl Cursive Unlooped"/>
                <w:sz w:val="20"/>
                <w:szCs w:val="20"/>
              </w:rPr>
            </w:pPr>
            <w:r w:rsidRPr="000F71FD">
              <w:rPr>
                <w:rFonts w:eastAsia="Twinkl Cursive Unlooped" w:cs="Twinkl Cursive Unlooped"/>
                <w:sz w:val="20"/>
                <w:szCs w:val="20"/>
              </w:rPr>
              <w:t> select from and use a wider range of materials and components, including construction</w:t>
            </w:r>
          </w:p>
          <w:p w14:paraId="17140F8F" w14:textId="77777777" w:rsidR="003B3751" w:rsidRDefault="003B3751" w:rsidP="003B3751">
            <w:pPr>
              <w:pStyle w:val="ListParagraph"/>
              <w:numPr>
                <w:ilvl w:val="0"/>
                <w:numId w:val="3"/>
              </w:numPr>
              <w:rPr>
                <w:rFonts w:eastAsia="Twinkl Cursive Unlooped" w:cs="Twinkl Cursive Unlooped"/>
                <w:sz w:val="20"/>
                <w:szCs w:val="20"/>
              </w:rPr>
            </w:pPr>
            <w:r w:rsidRPr="000F71FD">
              <w:rPr>
                <w:rFonts w:eastAsia="Twinkl Cursive Unlooped" w:cs="Twinkl Cursive Unlooped"/>
                <w:sz w:val="20"/>
                <w:szCs w:val="20"/>
              </w:rPr>
              <w:t>materials, textiles and ingredients, according to their functional properties and aesthetic</w:t>
            </w:r>
            <w:r>
              <w:rPr>
                <w:rFonts w:eastAsia="Twinkl Cursive Unlooped" w:cs="Twinkl Cursive Unlooped"/>
                <w:sz w:val="20"/>
                <w:szCs w:val="20"/>
              </w:rPr>
              <w:t xml:space="preserve"> </w:t>
            </w:r>
            <w:r w:rsidRPr="003B3751">
              <w:rPr>
                <w:rFonts w:eastAsia="Twinkl Cursive Unlooped" w:cs="Twinkl Cursive Unlooped"/>
                <w:sz w:val="20"/>
                <w:szCs w:val="20"/>
              </w:rPr>
              <w:t xml:space="preserve">qualities </w:t>
            </w:r>
          </w:p>
          <w:p w14:paraId="618D9179" w14:textId="3E9C8E83" w:rsidR="003B3751" w:rsidRPr="003B3751" w:rsidRDefault="003B3751" w:rsidP="003B3751">
            <w:pPr>
              <w:rPr>
                <w:rFonts w:eastAsia="Twinkl Cursive Unlooped" w:cs="Twinkl Cursive Unlooped"/>
                <w:sz w:val="20"/>
                <w:szCs w:val="20"/>
              </w:rPr>
            </w:pPr>
            <w:r w:rsidRPr="003B3751">
              <w:rPr>
                <w:rFonts w:eastAsia="Twinkl Cursive Unlooped" w:cs="Twinkl Cursive Unlooped"/>
                <w:sz w:val="20"/>
                <w:szCs w:val="20"/>
              </w:rPr>
              <w:t>Evaluate</w:t>
            </w:r>
          </w:p>
          <w:p w14:paraId="0F12ABF2" w14:textId="77777777" w:rsidR="003B3751" w:rsidRPr="000F71FD" w:rsidRDefault="003B3751" w:rsidP="003B3751">
            <w:pPr>
              <w:pStyle w:val="ListParagraph"/>
              <w:numPr>
                <w:ilvl w:val="0"/>
                <w:numId w:val="3"/>
              </w:numPr>
              <w:rPr>
                <w:rFonts w:eastAsia="Twinkl Cursive Unlooped" w:cs="Twinkl Cursive Unlooped"/>
                <w:sz w:val="20"/>
                <w:szCs w:val="20"/>
              </w:rPr>
            </w:pPr>
            <w:r w:rsidRPr="000F71FD">
              <w:rPr>
                <w:rFonts w:eastAsia="Twinkl Cursive Unlooped" w:cs="Twinkl Cursive Unlooped"/>
                <w:sz w:val="20"/>
                <w:szCs w:val="20"/>
              </w:rPr>
              <w:t> investigate and analyse a range of existing products</w:t>
            </w:r>
          </w:p>
          <w:p w14:paraId="5A5B2659" w14:textId="77777777" w:rsidR="003B3751" w:rsidRPr="000F71FD" w:rsidRDefault="003B3751" w:rsidP="003B3751">
            <w:pPr>
              <w:pStyle w:val="ListParagraph"/>
              <w:numPr>
                <w:ilvl w:val="0"/>
                <w:numId w:val="3"/>
              </w:numPr>
              <w:rPr>
                <w:rFonts w:eastAsia="Twinkl Cursive Unlooped" w:cs="Twinkl Cursive Unlooped"/>
                <w:sz w:val="20"/>
                <w:szCs w:val="20"/>
              </w:rPr>
            </w:pPr>
            <w:r w:rsidRPr="000F71FD">
              <w:rPr>
                <w:rFonts w:eastAsia="Twinkl Cursive Unlooped" w:cs="Twinkl Cursive Unlooped"/>
                <w:sz w:val="20"/>
                <w:szCs w:val="20"/>
              </w:rPr>
              <w:t> evaluate their ideas and products against their own design criteria and consider the</w:t>
            </w:r>
          </w:p>
          <w:p w14:paraId="265D86E5" w14:textId="5E9741A7" w:rsidR="003B3751" w:rsidRPr="003B3751" w:rsidRDefault="003B3751" w:rsidP="003B3751">
            <w:pPr>
              <w:pStyle w:val="ListParagraph"/>
              <w:numPr>
                <w:ilvl w:val="0"/>
                <w:numId w:val="3"/>
              </w:numPr>
              <w:rPr>
                <w:rFonts w:eastAsia="Twinkl Cursive Unlooped" w:cs="Twinkl Cursive Unlooped"/>
                <w:sz w:val="20"/>
                <w:szCs w:val="20"/>
              </w:rPr>
            </w:pPr>
            <w:r w:rsidRPr="000F71FD">
              <w:rPr>
                <w:rFonts w:eastAsia="Twinkl Cursive Unlooped" w:cs="Twinkl Cursive Unlooped"/>
                <w:sz w:val="20"/>
                <w:szCs w:val="20"/>
              </w:rPr>
              <w:t>views of others to improve their wor</w:t>
            </w:r>
            <w:r>
              <w:rPr>
                <w:rFonts w:eastAsia="Twinkl Cursive Unlooped" w:cs="Twinkl Cursive Unlooped"/>
                <w:sz w:val="20"/>
                <w:szCs w:val="20"/>
              </w:rPr>
              <w:t xml:space="preserve">ld </w:t>
            </w:r>
            <w:r w:rsidRPr="003B3751">
              <w:rPr>
                <w:rFonts w:eastAsia="Twinkl Cursive Unlooped" w:cs="Twinkl Cursive Unlooped"/>
                <w:sz w:val="20"/>
                <w:szCs w:val="20"/>
              </w:rPr>
              <w:t>understand how key events and individuals in design and technology have helped shape the world</w:t>
            </w:r>
          </w:p>
          <w:p w14:paraId="6D0CC3C0" w14:textId="77777777" w:rsidR="003B3751" w:rsidRPr="003B3751" w:rsidRDefault="003B3751" w:rsidP="003B3751">
            <w:pPr>
              <w:rPr>
                <w:rFonts w:eastAsia="Twinkl Cursive Unlooped" w:cs="Twinkl Cursive Unlooped"/>
                <w:sz w:val="20"/>
                <w:szCs w:val="20"/>
              </w:rPr>
            </w:pPr>
            <w:r w:rsidRPr="003B3751">
              <w:rPr>
                <w:rFonts w:eastAsia="Twinkl Cursive Unlooped" w:cs="Twinkl Cursive Unlooped"/>
                <w:sz w:val="20"/>
                <w:szCs w:val="20"/>
              </w:rPr>
              <w:t>Technical knowledge</w:t>
            </w:r>
          </w:p>
          <w:p w14:paraId="3000635C" w14:textId="42D93234" w:rsidR="003B3751" w:rsidRPr="003B3751" w:rsidRDefault="003B3751" w:rsidP="003B3751">
            <w:pPr>
              <w:pStyle w:val="ListParagraph"/>
              <w:numPr>
                <w:ilvl w:val="0"/>
                <w:numId w:val="3"/>
              </w:numPr>
              <w:rPr>
                <w:rFonts w:eastAsia="Twinkl Cursive Unlooped" w:cs="Twinkl Cursive Unlooped"/>
                <w:sz w:val="20"/>
                <w:szCs w:val="20"/>
              </w:rPr>
            </w:pPr>
            <w:r w:rsidRPr="000F71FD">
              <w:rPr>
                <w:rFonts w:eastAsia="Twinkl Cursive Unlooped" w:cs="Twinkl Cursive Unlooped"/>
                <w:sz w:val="20"/>
                <w:szCs w:val="20"/>
              </w:rPr>
              <w:t>apply their understanding of how to strengthen, stiffen and reinforce more complex</w:t>
            </w:r>
            <w:r>
              <w:rPr>
                <w:rFonts w:eastAsia="Twinkl Cursive Unlooped" w:cs="Twinkl Cursive Unlooped"/>
                <w:sz w:val="20"/>
                <w:szCs w:val="20"/>
              </w:rPr>
              <w:t xml:space="preserve"> </w:t>
            </w:r>
            <w:r w:rsidRPr="003B3751">
              <w:rPr>
                <w:rFonts w:eastAsia="Twinkl Cursive Unlooped" w:cs="Twinkl Cursive Unlooped"/>
                <w:sz w:val="20"/>
                <w:szCs w:val="20"/>
              </w:rPr>
              <w:t>structures</w:t>
            </w:r>
          </w:p>
          <w:p w14:paraId="33C70279" w14:textId="0ED06529" w:rsidR="003B3751" w:rsidRPr="003B3751" w:rsidRDefault="003B3751" w:rsidP="003B3751">
            <w:pPr>
              <w:pStyle w:val="ListParagraph"/>
              <w:numPr>
                <w:ilvl w:val="0"/>
                <w:numId w:val="3"/>
              </w:numPr>
              <w:rPr>
                <w:rFonts w:eastAsia="Twinkl Cursive Unlooped" w:cs="Twinkl Cursive Unlooped"/>
                <w:sz w:val="20"/>
                <w:szCs w:val="20"/>
              </w:rPr>
            </w:pPr>
            <w:r w:rsidRPr="000F71FD">
              <w:rPr>
                <w:rFonts w:eastAsia="Twinkl Cursive Unlooped" w:cs="Twinkl Cursive Unlooped"/>
                <w:sz w:val="20"/>
                <w:szCs w:val="20"/>
              </w:rPr>
              <w:t>understand and use mechanical systems in their products [for example, gears, pulleys,</w:t>
            </w:r>
            <w:r>
              <w:rPr>
                <w:rFonts w:eastAsia="Twinkl Cursive Unlooped" w:cs="Twinkl Cursive Unlooped"/>
                <w:sz w:val="20"/>
                <w:szCs w:val="20"/>
              </w:rPr>
              <w:t xml:space="preserve"> </w:t>
            </w:r>
            <w:r w:rsidRPr="003B3751">
              <w:rPr>
                <w:rFonts w:eastAsia="Twinkl Cursive Unlooped" w:cs="Twinkl Cursive Unlooped"/>
                <w:sz w:val="20"/>
                <w:szCs w:val="20"/>
              </w:rPr>
              <w:t>cams, levers and linkages] understand and use electrical systems in their products [for example, series circuits</w:t>
            </w:r>
            <w:r>
              <w:rPr>
                <w:rFonts w:eastAsia="Twinkl Cursive Unlooped" w:cs="Twinkl Cursive Unlooped"/>
                <w:sz w:val="20"/>
                <w:szCs w:val="20"/>
              </w:rPr>
              <w:t xml:space="preserve"> </w:t>
            </w:r>
            <w:r w:rsidRPr="003B3751">
              <w:rPr>
                <w:rFonts w:eastAsia="Twinkl Cursive Unlooped" w:cs="Twinkl Cursive Unlooped"/>
                <w:sz w:val="20"/>
                <w:szCs w:val="20"/>
              </w:rPr>
              <w:t>incorporating switches, bulbs, buzzers and motors]</w:t>
            </w:r>
            <w:r>
              <w:rPr>
                <w:rFonts w:eastAsia="Twinkl Cursive Unlooped" w:cs="Twinkl Cursive Unlooped"/>
                <w:sz w:val="20"/>
                <w:szCs w:val="20"/>
              </w:rPr>
              <w:t xml:space="preserve"> </w:t>
            </w:r>
            <w:r w:rsidRPr="003B3751">
              <w:rPr>
                <w:rFonts w:eastAsia="Twinkl Cursive Unlooped" w:cs="Twinkl Cursive Unlooped"/>
                <w:sz w:val="20"/>
                <w:szCs w:val="20"/>
              </w:rPr>
              <w:t>apply their understanding of computing to program, monitor and control their products.</w:t>
            </w:r>
          </w:p>
        </w:tc>
      </w:tr>
      <w:tr w:rsidR="003B3751" w14:paraId="4D457D26" w14:textId="77777777" w:rsidTr="003B3751">
        <w:trPr>
          <w:trHeight w:val="936"/>
        </w:trPr>
        <w:tc>
          <w:tcPr>
            <w:tcW w:w="1754" w:type="dxa"/>
            <w:vMerge/>
            <w:vAlign w:val="center"/>
          </w:tcPr>
          <w:p w14:paraId="351ABF88" w14:textId="77777777" w:rsidR="003B3751" w:rsidRDefault="003B3751"/>
        </w:tc>
        <w:tc>
          <w:tcPr>
            <w:tcW w:w="5896" w:type="dxa"/>
          </w:tcPr>
          <w:p w14:paraId="75F765F5" w14:textId="7F1C551B" w:rsidR="003B3751" w:rsidRDefault="003B3751" w:rsidP="00404E78">
            <w:pPr>
              <w:pStyle w:val="ListParagraph"/>
              <w:ind w:left="0"/>
              <w:rPr>
                <w:rFonts w:eastAsia="Twinkl Cursive Unlooped" w:cs="Twinkl Cursive Unlooped"/>
                <w:sz w:val="20"/>
                <w:szCs w:val="20"/>
              </w:rPr>
            </w:pPr>
            <w:r w:rsidRPr="5570EFC4">
              <w:rPr>
                <w:rFonts w:eastAsia="Twinkl Cursive Unlooped" w:cs="Twinkl Cursive Unlooped"/>
                <w:sz w:val="20"/>
                <w:szCs w:val="20"/>
              </w:rPr>
              <w:t>Design a skyscraper</w:t>
            </w:r>
          </w:p>
          <w:p w14:paraId="1407DD18" w14:textId="06801117" w:rsidR="003B3751" w:rsidRDefault="003B3751" w:rsidP="5570EFC4">
            <w:pPr>
              <w:pStyle w:val="ListParagraph"/>
              <w:numPr>
                <w:ilvl w:val="0"/>
                <w:numId w:val="2"/>
              </w:numPr>
              <w:rPr>
                <w:rFonts w:eastAsia="Twinkl Cursive Unlooped" w:cs="Twinkl Cursive Unlooped"/>
                <w:sz w:val="20"/>
                <w:szCs w:val="20"/>
              </w:rPr>
            </w:pPr>
            <w:r w:rsidRPr="5570EFC4">
              <w:rPr>
                <w:rFonts w:eastAsia="Twinkl Cursive Unlooped" w:cs="Twinkl Cursive Unlooped"/>
                <w:sz w:val="20"/>
                <w:szCs w:val="20"/>
              </w:rPr>
              <w:t xml:space="preserve"> In groups, </w:t>
            </w:r>
            <w:proofErr w:type="spellStart"/>
            <w:r w:rsidRPr="5570EFC4">
              <w:rPr>
                <w:rFonts w:eastAsia="Twinkl Cursive Unlooped" w:cs="Twinkl Cursive Unlooped"/>
                <w:sz w:val="20"/>
                <w:szCs w:val="20"/>
              </w:rPr>
              <w:t>chn</w:t>
            </w:r>
            <w:proofErr w:type="spellEnd"/>
            <w:r w:rsidRPr="5570EFC4">
              <w:rPr>
                <w:rFonts w:eastAsia="Twinkl Cursive Unlooped" w:cs="Twinkl Cursive Unlooped"/>
                <w:sz w:val="20"/>
                <w:szCs w:val="20"/>
              </w:rPr>
              <w:t xml:space="preserve"> to be given a different city for the location of their skyscraper. </w:t>
            </w:r>
          </w:p>
          <w:p w14:paraId="1D81FAF6" w14:textId="7A47BAD4" w:rsidR="003B3751" w:rsidRDefault="003B3751" w:rsidP="5570EFC4">
            <w:pPr>
              <w:pStyle w:val="ListParagraph"/>
              <w:numPr>
                <w:ilvl w:val="0"/>
                <w:numId w:val="2"/>
              </w:numPr>
              <w:rPr>
                <w:sz w:val="20"/>
                <w:szCs w:val="20"/>
              </w:rPr>
            </w:pPr>
            <w:r w:rsidRPr="5570EFC4">
              <w:rPr>
                <w:rFonts w:eastAsia="Twinkl Cursive Unlooped" w:cs="Twinkl Cursive Unlooped"/>
                <w:sz w:val="20"/>
                <w:szCs w:val="20"/>
              </w:rPr>
              <w:t xml:space="preserve">Encourage </w:t>
            </w:r>
            <w:proofErr w:type="spellStart"/>
            <w:r w:rsidRPr="5570EFC4">
              <w:rPr>
                <w:rFonts w:eastAsia="Twinkl Cursive Unlooped" w:cs="Twinkl Cursive Unlooped"/>
                <w:sz w:val="20"/>
                <w:szCs w:val="20"/>
              </w:rPr>
              <w:t>chn</w:t>
            </w:r>
            <w:proofErr w:type="spellEnd"/>
            <w:r w:rsidRPr="5570EFC4">
              <w:rPr>
                <w:rFonts w:eastAsia="Twinkl Cursive Unlooped" w:cs="Twinkl Cursive Unlooped"/>
                <w:sz w:val="20"/>
                <w:szCs w:val="20"/>
              </w:rPr>
              <w:t xml:space="preserve"> to research the city, what materials might be used, what might the design look like e.g. Paris skyscape looks very different from New York – why?</w:t>
            </w:r>
          </w:p>
          <w:p w14:paraId="392CCF66" w14:textId="1ECBC631" w:rsidR="003B3751" w:rsidRDefault="003B3751" w:rsidP="5570EFC4">
            <w:pPr>
              <w:pStyle w:val="ListParagraph"/>
              <w:numPr>
                <w:ilvl w:val="0"/>
                <w:numId w:val="2"/>
              </w:numPr>
              <w:rPr>
                <w:sz w:val="20"/>
                <w:szCs w:val="20"/>
              </w:rPr>
            </w:pPr>
            <w:r w:rsidRPr="5570EFC4">
              <w:rPr>
                <w:rFonts w:eastAsia="Twinkl Cursive Unlooped" w:cs="Twinkl Cursive Unlooped"/>
                <w:sz w:val="20"/>
                <w:szCs w:val="20"/>
              </w:rPr>
              <w:t>Context – what is the purpose of the building? How will the design support the local environment?</w:t>
            </w:r>
          </w:p>
          <w:p w14:paraId="684CDD1B" w14:textId="5EBA935C" w:rsidR="003B3751" w:rsidRDefault="003B3751" w:rsidP="5570EFC4">
            <w:pPr>
              <w:pStyle w:val="ListParagraph"/>
              <w:numPr>
                <w:ilvl w:val="0"/>
                <w:numId w:val="2"/>
              </w:numPr>
              <w:rPr>
                <w:sz w:val="20"/>
                <w:szCs w:val="20"/>
              </w:rPr>
            </w:pPr>
            <w:proofErr w:type="spellStart"/>
            <w:r w:rsidRPr="5570EFC4">
              <w:rPr>
                <w:rFonts w:eastAsia="Twinkl Cursive Unlooped" w:cs="Twinkl Cursive Unlooped"/>
                <w:sz w:val="20"/>
                <w:szCs w:val="20"/>
              </w:rPr>
              <w:t>Chn</w:t>
            </w:r>
            <w:proofErr w:type="spellEnd"/>
            <w:r w:rsidRPr="5570EFC4">
              <w:rPr>
                <w:rFonts w:eastAsia="Twinkl Cursive Unlooped" w:cs="Twinkl Cursive Unlooped"/>
                <w:sz w:val="20"/>
                <w:szCs w:val="20"/>
              </w:rPr>
              <w:t xml:space="preserve"> to think about the weather natural elements and geography of their skyscrapers location e.g. Tangshan in China (</w:t>
            </w:r>
            <w:proofErr w:type="spellStart"/>
            <w:r w:rsidRPr="5570EFC4">
              <w:rPr>
                <w:rFonts w:eastAsia="Twinkl Cursive Unlooped" w:cs="Twinkl Cursive Unlooped"/>
                <w:sz w:val="20"/>
                <w:szCs w:val="20"/>
              </w:rPr>
              <w:t>Chn</w:t>
            </w:r>
            <w:proofErr w:type="spellEnd"/>
            <w:r w:rsidRPr="5570EFC4">
              <w:rPr>
                <w:rFonts w:eastAsia="Twinkl Cursive Unlooped" w:cs="Twinkl Cursive Unlooped"/>
                <w:sz w:val="20"/>
                <w:szCs w:val="20"/>
              </w:rPr>
              <w:t xml:space="preserve"> to do </w:t>
            </w:r>
            <w:proofErr w:type="spellStart"/>
            <w:r w:rsidRPr="5570EFC4">
              <w:rPr>
                <w:rFonts w:eastAsia="Twinkl Cursive Unlooped" w:cs="Twinkl Cursive Unlooped"/>
                <w:sz w:val="20"/>
                <w:szCs w:val="20"/>
              </w:rPr>
              <w:t>casestudy</w:t>
            </w:r>
            <w:proofErr w:type="spellEnd"/>
            <w:r w:rsidRPr="5570EFC4">
              <w:rPr>
                <w:rFonts w:eastAsia="Twinkl Cursive Unlooped" w:cs="Twinkl Cursive Unlooped"/>
                <w:sz w:val="20"/>
                <w:szCs w:val="20"/>
              </w:rPr>
              <w:t>) research how buildings are strengthened to withstand damage from earthquakes (flexi glass/buildings that move with the tremors)</w:t>
            </w:r>
          </w:p>
          <w:p w14:paraId="29481F9E" w14:textId="0979073A" w:rsidR="003B3751" w:rsidRDefault="003B3751" w:rsidP="5570EFC4">
            <w:pPr>
              <w:pStyle w:val="ListParagraph"/>
              <w:numPr>
                <w:ilvl w:val="0"/>
                <w:numId w:val="2"/>
              </w:numPr>
              <w:rPr>
                <w:sz w:val="20"/>
                <w:szCs w:val="20"/>
              </w:rPr>
            </w:pPr>
            <w:proofErr w:type="spellStart"/>
            <w:r w:rsidRPr="2E44288E">
              <w:rPr>
                <w:rFonts w:eastAsia="Twinkl Cursive Unlooped" w:cs="Twinkl Cursive Unlooped"/>
                <w:sz w:val="20"/>
                <w:szCs w:val="20"/>
              </w:rPr>
              <w:t>Chn</w:t>
            </w:r>
            <w:proofErr w:type="spellEnd"/>
            <w:r w:rsidRPr="2E44288E">
              <w:rPr>
                <w:rFonts w:eastAsia="Twinkl Cursive Unlooped" w:cs="Twinkl Cursive Unlooped"/>
                <w:sz w:val="20"/>
                <w:szCs w:val="20"/>
              </w:rPr>
              <w:t xml:space="preserve"> to make small models of their own designs to be presented to ‘city planners’ </w:t>
            </w:r>
            <w:proofErr w:type="spellStart"/>
            <w:r w:rsidRPr="2E44288E">
              <w:rPr>
                <w:rFonts w:eastAsia="Twinkl Cursive Unlooped" w:cs="Twinkl Cursive Unlooped"/>
                <w:sz w:val="20"/>
                <w:szCs w:val="20"/>
              </w:rPr>
              <w:t>chn</w:t>
            </w:r>
            <w:proofErr w:type="spellEnd"/>
            <w:r w:rsidRPr="2E44288E">
              <w:rPr>
                <w:rFonts w:eastAsia="Twinkl Cursive Unlooped" w:cs="Twinkl Cursive Unlooped"/>
                <w:sz w:val="20"/>
                <w:szCs w:val="20"/>
              </w:rPr>
              <w:t xml:space="preserve"> to show they have thought about location, environment and lasting design. </w:t>
            </w:r>
            <w:proofErr w:type="spellStart"/>
            <w:r w:rsidRPr="2E44288E">
              <w:rPr>
                <w:rFonts w:eastAsia="Twinkl Cursive Unlooped" w:cs="Twinkl Cursive Unlooped"/>
                <w:sz w:val="20"/>
                <w:szCs w:val="20"/>
              </w:rPr>
              <w:t>Chn</w:t>
            </w:r>
            <w:proofErr w:type="spellEnd"/>
            <w:r w:rsidRPr="2E44288E">
              <w:rPr>
                <w:rFonts w:eastAsia="Twinkl Cursive Unlooped" w:cs="Twinkl Cursive Unlooped"/>
                <w:sz w:val="20"/>
                <w:szCs w:val="20"/>
              </w:rPr>
              <w:t xml:space="preserve"> to think about materials that will make their models stronger and why. </w:t>
            </w:r>
          </w:p>
          <w:p w14:paraId="0AD65CC4" w14:textId="23A32E08" w:rsidR="003B3751" w:rsidRDefault="003B3751" w:rsidP="2E44288E">
            <w:pPr>
              <w:pStyle w:val="ListParagraph"/>
              <w:ind w:left="0"/>
              <w:rPr>
                <w:rFonts w:eastAsia="Twinkl Cursive Unlooped" w:cs="Twinkl Cursive Unlooped"/>
                <w:sz w:val="20"/>
                <w:szCs w:val="20"/>
              </w:rPr>
            </w:pPr>
          </w:p>
          <w:p w14:paraId="6A20F93B" w14:textId="2C86C136" w:rsidR="003B3751" w:rsidRDefault="003B3751" w:rsidP="00404E78">
            <w:pPr>
              <w:pStyle w:val="ListParagraph"/>
              <w:ind w:left="0"/>
              <w:rPr>
                <w:rFonts w:eastAsia="Twinkl Cursive Unlooped" w:cs="Twinkl Cursive Unlooped"/>
                <w:sz w:val="20"/>
                <w:szCs w:val="20"/>
              </w:rPr>
            </w:pPr>
            <w:r w:rsidRPr="25956E0B">
              <w:rPr>
                <w:rFonts w:eastAsia="Twinkl Cursive Unlooped" w:cs="Twinkl Cursive Unlooped"/>
                <w:sz w:val="20"/>
                <w:szCs w:val="20"/>
              </w:rPr>
              <w:t>Create a Lego city?</w:t>
            </w:r>
          </w:p>
        </w:tc>
        <w:tc>
          <w:tcPr>
            <w:tcW w:w="5953" w:type="dxa"/>
          </w:tcPr>
          <w:p w14:paraId="4CFDA41A" w14:textId="4358C391" w:rsidR="003B3751" w:rsidRDefault="003B3751" w:rsidP="005759CD">
            <w:pPr>
              <w:pStyle w:val="ListParagraph"/>
              <w:ind w:left="0"/>
              <w:rPr>
                <w:rFonts w:eastAsia="Twinkl Cursive Unlooped" w:cs="Twinkl Cursive Unlooped"/>
                <w:sz w:val="20"/>
                <w:szCs w:val="20"/>
              </w:rPr>
            </w:pPr>
            <w:r>
              <w:rPr>
                <w:rFonts w:eastAsia="Twinkl Cursive Unlooped" w:cs="Twinkl Cursive Unlooped"/>
                <w:sz w:val="20"/>
                <w:szCs w:val="20"/>
              </w:rPr>
              <w:t>Make your own Roman Lute</w:t>
            </w:r>
          </w:p>
          <w:p w14:paraId="3F5368F8" w14:textId="647ED519" w:rsidR="003B3751" w:rsidRDefault="003B3751" w:rsidP="002B6E19">
            <w:pPr>
              <w:pStyle w:val="ListParagraph"/>
              <w:numPr>
                <w:ilvl w:val="0"/>
                <w:numId w:val="12"/>
              </w:numPr>
              <w:rPr>
                <w:rFonts w:eastAsia="Twinkl Cursive Unlooped" w:cs="Twinkl Cursive Unlooped"/>
                <w:sz w:val="20"/>
                <w:szCs w:val="20"/>
              </w:rPr>
            </w:pPr>
            <w:r>
              <w:rPr>
                <w:rFonts w:eastAsia="Twinkl Cursive Unlooped" w:cs="Twinkl Cursive Unlooped"/>
                <w:sz w:val="20"/>
                <w:szCs w:val="20"/>
              </w:rPr>
              <w:t>Musical instrument using cereal boxes and string. Links to music.</w:t>
            </w:r>
          </w:p>
          <w:p w14:paraId="564B1052" w14:textId="398D5515" w:rsidR="003B3751" w:rsidRPr="005759CD" w:rsidRDefault="003B3751" w:rsidP="005759CD">
            <w:pPr>
              <w:pStyle w:val="ListParagraph"/>
              <w:ind w:left="0"/>
              <w:rPr>
                <w:rFonts w:eastAsia="Twinkl Cursive Unlooped" w:cs="Twinkl Cursive Unlooped"/>
                <w:sz w:val="20"/>
                <w:szCs w:val="20"/>
              </w:rPr>
            </w:pPr>
            <w:r>
              <w:rPr>
                <w:rFonts w:eastAsia="Twinkl Cursive Unlooped" w:cs="Twinkl Cursive Unlooped"/>
                <w:sz w:val="20"/>
                <w:szCs w:val="20"/>
              </w:rPr>
              <w:t>Make a Game (ICT link) The Roman Empire</w:t>
            </w:r>
          </w:p>
          <w:p w14:paraId="18BE0876" w14:textId="01B52E5B" w:rsidR="003B3751" w:rsidRDefault="003B3751" w:rsidP="00182DF7">
            <w:pPr>
              <w:pStyle w:val="ListParagraph"/>
              <w:numPr>
                <w:ilvl w:val="0"/>
                <w:numId w:val="12"/>
              </w:numPr>
              <w:rPr>
                <w:rFonts w:eastAsia="Twinkl Cursive Unlooped" w:cs="Twinkl Cursive Unlooped"/>
                <w:sz w:val="20"/>
                <w:szCs w:val="20"/>
              </w:rPr>
            </w:pPr>
            <w:r>
              <w:rPr>
                <w:rFonts w:eastAsia="Twinkl Cursive Unlooped" w:cs="Twinkl Cursive Unlooped"/>
                <w:sz w:val="20"/>
                <w:szCs w:val="20"/>
              </w:rPr>
              <w:t>Using ‘Barefoot Computing’ (See ICT) p</w:t>
            </w:r>
            <w:r w:rsidRPr="005759CD">
              <w:rPr>
                <w:rFonts w:eastAsia="Twinkl Cursive Unlooped" w:cs="Twinkl Cursive Unlooped"/>
                <w:sz w:val="20"/>
                <w:szCs w:val="20"/>
              </w:rPr>
              <w:t>upils design a simple game and create artwork for their background and main character. In the following coding lessons, they will write and debug their code. (Programming, Creating, Debugging, Evaluation, Decomposition links)</w:t>
            </w:r>
          </w:p>
          <w:p w14:paraId="347C6BBF" w14:textId="77777777" w:rsidR="003B3751" w:rsidRDefault="003B3751" w:rsidP="002B6E19">
            <w:pPr>
              <w:rPr>
                <w:rFonts w:eastAsia="Twinkl Cursive Unlooped" w:cs="Twinkl Cursive Unlooped"/>
                <w:sz w:val="20"/>
                <w:szCs w:val="20"/>
              </w:rPr>
            </w:pPr>
            <w:r w:rsidRPr="002B6E19">
              <w:rPr>
                <w:rFonts w:eastAsia="Twinkl Cursive Unlooped" w:cs="Twinkl Cursive Unlooped"/>
                <w:sz w:val="20"/>
                <w:szCs w:val="20"/>
              </w:rPr>
              <w:t>Making Roman Shields and/or helmets</w:t>
            </w:r>
          </w:p>
          <w:p w14:paraId="1EC01B39" w14:textId="2088A05A" w:rsidR="003B3751" w:rsidRPr="002B6E19" w:rsidRDefault="003B3751" w:rsidP="002B6E19">
            <w:pPr>
              <w:pStyle w:val="ListParagraph"/>
              <w:numPr>
                <w:ilvl w:val="0"/>
                <w:numId w:val="12"/>
              </w:numPr>
              <w:rPr>
                <w:rFonts w:eastAsia="Twinkl Cursive Unlooped" w:cs="Twinkl Cursive Unlooped"/>
                <w:sz w:val="20"/>
                <w:szCs w:val="20"/>
              </w:rPr>
            </w:pPr>
            <w:r w:rsidRPr="002B6E19">
              <w:rPr>
                <w:rFonts w:eastAsia="Twinkl Cursive Unlooped" w:cs="Twinkl Cursive Unlooped"/>
                <w:sz w:val="20"/>
                <w:szCs w:val="20"/>
              </w:rPr>
              <w:t xml:space="preserve">Use </w:t>
            </w:r>
            <w:proofErr w:type="spellStart"/>
            <w:r w:rsidRPr="002B6E19">
              <w:rPr>
                <w:rFonts w:eastAsia="Twinkl Cursive Unlooped" w:cs="Twinkl Cursive Unlooped"/>
                <w:sz w:val="20"/>
                <w:szCs w:val="20"/>
              </w:rPr>
              <w:t>modrock</w:t>
            </w:r>
            <w:proofErr w:type="spellEnd"/>
            <w:r w:rsidRPr="002B6E19">
              <w:rPr>
                <w:rFonts w:eastAsia="Twinkl Cursive Unlooped" w:cs="Twinkl Cursive Unlooped"/>
                <w:sz w:val="20"/>
                <w:szCs w:val="20"/>
              </w:rPr>
              <w:t>??</w:t>
            </w:r>
          </w:p>
          <w:p w14:paraId="7B7FF47C" w14:textId="7DFA8B62" w:rsidR="003B3751" w:rsidRDefault="003B3751" w:rsidP="005759CD">
            <w:pPr>
              <w:rPr>
                <w:rFonts w:eastAsia="Twinkl Cursive Unlooped" w:cs="Twinkl Cursive Unlooped"/>
                <w:sz w:val="20"/>
                <w:szCs w:val="20"/>
              </w:rPr>
            </w:pPr>
            <w:r>
              <w:rPr>
                <w:rFonts w:eastAsia="Twinkl Cursive Unlooped" w:cs="Twinkl Cursive Unlooped"/>
                <w:sz w:val="20"/>
                <w:szCs w:val="20"/>
              </w:rPr>
              <w:t xml:space="preserve">Design your own Roman Toy </w:t>
            </w:r>
          </w:p>
          <w:p w14:paraId="0FC238D9" w14:textId="78C32FA5" w:rsidR="003B3751" w:rsidRDefault="003B3751" w:rsidP="000C3746">
            <w:pPr>
              <w:pStyle w:val="ListParagraph"/>
              <w:numPr>
                <w:ilvl w:val="0"/>
                <w:numId w:val="12"/>
              </w:numPr>
              <w:rPr>
                <w:rFonts w:eastAsia="Twinkl Cursive Unlooped" w:cs="Twinkl Cursive Unlooped"/>
                <w:sz w:val="20"/>
                <w:szCs w:val="20"/>
              </w:rPr>
            </w:pPr>
            <w:r>
              <w:rPr>
                <w:rFonts w:eastAsia="Twinkl Cursive Unlooped" w:cs="Twinkl Cursive Unlooped"/>
                <w:sz w:val="20"/>
                <w:szCs w:val="20"/>
              </w:rPr>
              <w:t>Noughts and crosses</w:t>
            </w:r>
          </w:p>
          <w:p w14:paraId="721ADA9E" w14:textId="56D82338" w:rsidR="003B3751" w:rsidRPr="000C3746" w:rsidRDefault="003B3751" w:rsidP="000C3746">
            <w:pPr>
              <w:pStyle w:val="ListParagraph"/>
              <w:numPr>
                <w:ilvl w:val="0"/>
                <w:numId w:val="12"/>
              </w:numPr>
              <w:rPr>
                <w:rFonts w:eastAsia="Twinkl Cursive Unlooped" w:cs="Twinkl Cursive Unlooped"/>
                <w:sz w:val="20"/>
                <w:szCs w:val="20"/>
              </w:rPr>
            </w:pPr>
            <w:r>
              <w:rPr>
                <w:rFonts w:eastAsia="Twinkl Cursive Unlooped" w:cs="Twinkl Cursive Unlooped"/>
                <w:sz w:val="20"/>
                <w:szCs w:val="20"/>
              </w:rPr>
              <w:t>Rag dolls</w:t>
            </w:r>
          </w:p>
          <w:p w14:paraId="133AE0BA" w14:textId="0FEFBF06" w:rsidR="003B3751" w:rsidRPr="005759CD" w:rsidRDefault="003B3751" w:rsidP="005759CD">
            <w:pPr>
              <w:rPr>
                <w:rFonts w:eastAsia="Twinkl Cursive Unlooped" w:cs="Twinkl Cursive Unlooped"/>
                <w:sz w:val="20"/>
                <w:szCs w:val="20"/>
              </w:rPr>
            </w:pPr>
          </w:p>
        </w:tc>
      </w:tr>
      <w:tr w:rsidR="003B3751" w14:paraId="6BA3B3F5" w14:textId="77777777" w:rsidTr="003B3751">
        <w:trPr>
          <w:trHeight w:val="936"/>
        </w:trPr>
        <w:tc>
          <w:tcPr>
            <w:tcW w:w="1754" w:type="dxa"/>
            <w:vMerge w:val="restart"/>
            <w:vAlign w:val="center"/>
          </w:tcPr>
          <w:p w14:paraId="32FF1895" w14:textId="77777777" w:rsidR="003B3751" w:rsidRDefault="003B3751" w:rsidP="7690ADA2">
            <w:pPr>
              <w:jc w:val="center"/>
              <w:rPr>
                <w:b/>
                <w:bCs/>
                <w:sz w:val="32"/>
                <w:szCs w:val="32"/>
              </w:rPr>
            </w:pPr>
            <w:r w:rsidRPr="5570EFC4">
              <w:rPr>
                <w:b/>
                <w:bCs/>
                <w:sz w:val="28"/>
                <w:szCs w:val="28"/>
              </w:rPr>
              <w:lastRenderedPageBreak/>
              <w:t xml:space="preserve">Geography </w:t>
            </w:r>
            <w:r w:rsidRPr="5570EFC4">
              <w:rPr>
                <w:b/>
                <w:bCs/>
                <w:sz w:val="32"/>
                <w:szCs w:val="32"/>
              </w:rPr>
              <w:t>Year 3/4</w:t>
            </w:r>
          </w:p>
          <w:p w14:paraId="2E67B682" w14:textId="62DAC9AE" w:rsidR="003B3751" w:rsidRDefault="003B3751" w:rsidP="007C19DD">
            <w:pPr>
              <w:jc w:val="center"/>
              <w:rPr>
                <w:b/>
                <w:bCs/>
                <w:sz w:val="32"/>
                <w:szCs w:val="32"/>
              </w:rPr>
            </w:pPr>
          </w:p>
        </w:tc>
        <w:tc>
          <w:tcPr>
            <w:tcW w:w="11849" w:type="dxa"/>
            <w:gridSpan w:val="2"/>
          </w:tcPr>
          <w:p w14:paraId="50FDE0C2" w14:textId="77777777" w:rsidR="003B3751" w:rsidRDefault="003B3751" w:rsidP="00182DF7">
            <w:pPr>
              <w:pStyle w:val="ListParagraph"/>
              <w:numPr>
                <w:ilvl w:val="0"/>
                <w:numId w:val="4"/>
              </w:numPr>
              <w:rPr>
                <w:sz w:val="20"/>
                <w:szCs w:val="20"/>
              </w:rPr>
            </w:pPr>
            <w:r>
              <w:rPr>
                <w:rFonts w:eastAsia="Twinkl Cursive Unlooped" w:cs="Twinkl Cursive Unlooped"/>
                <w:sz w:val="20"/>
                <w:szCs w:val="20"/>
              </w:rPr>
              <w:t>Human geography</w:t>
            </w:r>
            <w:r w:rsidRPr="00C6949D">
              <w:rPr>
                <w:rFonts w:eastAsia="Twinkl Cursive Unlooped" w:cs="Twinkl Cursive Unlooped"/>
                <w:sz w:val="20"/>
                <w:szCs w:val="20"/>
              </w:rPr>
              <w:t xml:space="preserve"> human geography, including: types of settlement and land use, economic activity including trade links, and the distribution of natural resources including energy, food, minerals and water </w:t>
            </w:r>
          </w:p>
          <w:p w14:paraId="7F04557B" w14:textId="77777777" w:rsidR="003B3751" w:rsidRPr="003B3751" w:rsidRDefault="003B3751" w:rsidP="00182DF7">
            <w:pPr>
              <w:pStyle w:val="ListParagraph"/>
              <w:numPr>
                <w:ilvl w:val="0"/>
                <w:numId w:val="4"/>
              </w:numPr>
              <w:rPr>
                <w:rFonts w:eastAsia="Twinkl Cursive Unlooped" w:cs="Twinkl Cursive Unlooped"/>
                <w:sz w:val="20"/>
                <w:szCs w:val="20"/>
              </w:rPr>
            </w:pPr>
            <w:r w:rsidRPr="00990D93">
              <w:rPr>
                <w:rFonts w:eastAsia="Twinkl Cursive Unlooped" w:cs="Twinkl Cursive Unlooped"/>
                <w:sz w:val="20"/>
                <w:szCs w:val="20"/>
              </w:rPr>
              <w:t>Geographical skills use fieldwork to observe, measure, rec</w:t>
            </w:r>
            <w:r w:rsidRPr="00990D93">
              <w:rPr>
                <w:sz w:val="20"/>
                <w:szCs w:val="20"/>
              </w:rPr>
              <w:t>ord and present the human and physical features in the local area using a range of methods, including sketch maps, plans and graphs, and digital technologies.</w:t>
            </w:r>
          </w:p>
          <w:p w14:paraId="64504505" w14:textId="77777777" w:rsidR="003B3751" w:rsidRPr="00404E78" w:rsidRDefault="003B3751" w:rsidP="003B3751">
            <w:pPr>
              <w:pStyle w:val="ListParagraph"/>
              <w:numPr>
                <w:ilvl w:val="0"/>
                <w:numId w:val="4"/>
              </w:numPr>
              <w:rPr>
                <w:sz w:val="20"/>
                <w:szCs w:val="20"/>
              </w:rPr>
            </w:pPr>
            <w:r>
              <w:rPr>
                <w:rFonts w:eastAsia="Twinkl Cursive Unlooped" w:cs="Twinkl Cursive Unlooped"/>
                <w:sz w:val="20"/>
                <w:szCs w:val="20"/>
              </w:rPr>
              <w:t>N</w:t>
            </w:r>
            <w:r w:rsidRPr="00C6949D">
              <w:rPr>
                <w:rFonts w:eastAsia="Twinkl Cursive Unlooped" w:cs="Twinkl Cursive Unlooped"/>
                <w:sz w:val="20"/>
                <w:szCs w:val="20"/>
              </w:rPr>
              <w:t xml:space="preserve">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68AD3282" w14:textId="7674BC09" w:rsidR="003B3751" w:rsidRPr="00990D93" w:rsidRDefault="003B3751" w:rsidP="003B3751">
            <w:pPr>
              <w:pStyle w:val="ListParagraph"/>
              <w:numPr>
                <w:ilvl w:val="0"/>
                <w:numId w:val="4"/>
              </w:numPr>
              <w:rPr>
                <w:rFonts w:eastAsia="Twinkl Cursive Unlooped" w:cs="Twinkl Cursive Unlooped"/>
                <w:sz w:val="20"/>
                <w:szCs w:val="20"/>
              </w:rPr>
            </w:pPr>
            <w:r>
              <w:rPr>
                <w:sz w:val="20"/>
                <w:szCs w:val="20"/>
              </w:rPr>
              <w:t>Physical geography</w:t>
            </w:r>
            <w:r w:rsidRPr="00C6949D">
              <w:rPr>
                <w:rFonts w:eastAsia="Twinkl Cursive Unlooped" w:cs="Twinkl Cursive Unlooped"/>
                <w:sz w:val="20"/>
                <w:szCs w:val="20"/>
              </w:rPr>
              <w:t xml:space="preserve"> including: climate zones, biomes and vegetation belts, rivers, mountains, volcanoes and earthquakes, and the water cycle</w:t>
            </w:r>
          </w:p>
        </w:tc>
      </w:tr>
      <w:tr w:rsidR="003B3751" w14:paraId="3DA24A12" w14:textId="77777777" w:rsidTr="003B3751">
        <w:trPr>
          <w:trHeight w:val="936"/>
        </w:trPr>
        <w:tc>
          <w:tcPr>
            <w:tcW w:w="1754" w:type="dxa"/>
            <w:vMerge/>
            <w:vAlign w:val="center"/>
          </w:tcPr>
          <w:p w14:paraId="5188026E" w14:textId="74A94831" w:rsidR="003B3751" w:rsidRDefault="003B3751" w:rsidP="00C6949D">
            <w:pPr>
              <w:jc w:val="center"/>
              <w:rPr>
                <w:b/>
                <w:bCs/>
                <w:sz w:val="32"/>
                <w:szCs w:val="32"/>
              </w:rPr>
            </w:pPr>
          </w:p>
        </w:tc>
        <w:tc>
          <w:tcPr>
            <w:tcW w:w="5896" w:type="dxa"/>
          </w:tcPr>
          <w:p w14:paraId="1BC1B325" w14:textId="689DB189" w:rsidR="003B3751" w:rsidRDefault="003B3751" w:rsidP="00990D93">
            <w:pPr>
              <w:rPr>
                <w:rFonts w:eastAsia="Twinkl Cursive Unlooped" w:cs="Twinkl Cursive Unlooped"/>
                <w:sz w:val="20"/>
                <w:szCs w:val="20"/>
              </w:rPr>
            </w:pPr>
            <w:r>
              <w:rPr>
                <w:rFonts w:eastAsia="Twinkl Cursive Unlooped" w:cs="Twinkl Cursive Unlooped"/>
                <w:sz w:val="20"/>
                <w:szCs w:val="20"/>
              </w:rPr>
              <w:t>CURRICULUM COMPANION</w:t>
            </w:r>
          </w:p>
          <w:p w14:paraId="61662158" w14:textId="77777777" w:rsidR="003B3751" w:rsidRDefault="003B3751" w:rsidP="2E44288E">
            <w:pPr>
              <w:pStyle w:val="ListParagraph"/>
              <w:numPr>
                <w:ilvl w:val="0"/>
                <w:numId w:val="21"/>
              </w:numPr>
              <w:rPr>
                <w:rFonts w:eastAsia="Twinkl Cursive Unlooped" w:cs="Twinkl Cursive Unlooped"/>
                <w:sz w:val="20"/>
                <w:szCs w:val="20"/>
              </w:rPr>
            </w:pPr>
            <w:r w:rsidRPr="00907770">
              <w:rPr>
                <w:rFonts w:eastAsia="Twinkl Cursive Unlooped" w:cs="Twinkl Cursive Unlooped"/>
                <w:sz w:val="20"/>
                <w:szCs w:val="20"/>
              </w:rPr>
              <w:t>Cities Transportation unit</w:t>
            </w:r>
          </w:p>
          <w:p w14:paraId="4F954418" w14:textId="77777777" w:rsidR="003B3751" w:rsidRDefault="003B3751" w:rsidP="2E44288E">
            <w:pPr>
              <w:pStyle w:val="ListParagraph"/>
              <w:numPr>
                <w:ilvl w:val="0"/>
                <w:numId w:val="21"/>
              </w:numPr>
              <w:rPr>
                <w:rFonts w:eastAsia="Twinkl Cursive Unlooped" w:cs="Twinkl Cursive Unlooped"/>
                <w:sz w:val="20"/>
                <w:szCs w:val="20"/>
              </w:rPr>
            </w:pPr>
            <w:r w:rsidRPr="00907770">
              <w:rPr>
                <w:rFonts w:eastAsia="Twinkl Cursive Unlooped" w:cs="Twinkl Cursive Unlooped"/>
                <w:sz w:val="20"/>
                <w:szCs w:val="20"/>
              </w:rPr>
              <w:t xml:space="preserve">First/second week - Use transport toys as a starting point and opportunity to discuss learning powers. </w:t>
            </w:r>
          </w:p>
          <w:p w14:paraId="67462DF7" w14:textId="261A0742" w:rsidR="003B3751" w:rsidRPr="00907770" w:rsidRDefault="003B3751" w:rsidP="00907770">
            <w:pPr>
              <w:rPr>
                <w:rFonts w:eastAsia="Twinkl Cursive Unlooped" w:cs="Twinkl Cursive Unlooped"/>
                <w:sz w:val="20"/>
                <w:szCs w:val="20"/>
              </w:rPr>
            </w:pPr>
            <w:r w:rsidRPr="00907770">
              <w:rPr>
                <w:rFonts w:eastAsia="Twinkl Cursive Unlooped" w:cs="Twinkl Cursive Unlooped"/>
                <w:sz w:val="20"/>
                <w:szCs w:val="20"/>
              </w:rPr>
              <w:t>In groups as a carousel design:</w:t>
            </w:r>
          </w:p>
          <w:p w14:paraId="79EE65ED" w14:textId="77777777" w:rsidR="003B3751" w:rsidRDefault="003B3751" w:rsidP="00907770">
            <w:pPr>
              <w:pStyle w:val="ListParagraph"/>
              <w:numPr>
                <w:ilvl w:val="0"/>
                <w:numId w:val="22"/>
              </w:numPr>
              <w:rPr>
                <w:rFonts w:eastAsia="Twinkl Cursive Unlooped" w:cs="Twinkl Cursive Unlooped"/>
                <w:sz w:val="20"/>
                <w:szCs w:val="20"/>
              </w:rPr>
            </w:pPr>
            <w:r w:rsidRPr="00907770">
              <w:rPr>
                <w:rFonts w:eastAsia="Twinkl Cursive Unlooped" w:cs="Twinkl Cursive Unlooped"/>
                <w:sz w:val="20"/>
                <w:szCs w:val="20"/>
              </w:rPr>
              <w:t>Brio railway using battery powered train.</w:t>
            </w:r>
          </w:p>
          <w:p w14:paraId="7AE12F8F" w14:textId="77777777" w:rsidR="003B3751" w:rsidRDefault="003B3751" w:rsidP="2E44288E">
            <w:pPr>
              <w:pStyle w:val="ListParagraph"/>
              <w:numPr>
                <w:ilvl w:val="0"/>
                <w:numId w:val="22"/>
              </w:numPr>
              <w:rPr>
                <w:rFonts w:eastAsia="Twinkl Cursive Unlooped" w:cs="Twinkl Cursive Unlooped"/>
                <w:sz w:val="20"/>
                <w:szCs w:val="20"/>
              </w:rPr>
            </w:pPr>
            <w:r w:rsidRPr="00907770">
              <w:rPr>
                <w:rFonts w:eastAsia="Twinkl Cursive Unlooped" w:cs="Twinkl Cursive Unlooped"/>
                <w:sz w:val="20"/>
                <w:szCs w:val="20"/>
              </w:rPr>
              <w:t>Road system – create roads using paper and tape for small cars, incorporating ramps and bridges.</w:t>
            </w:r>
          </w:p>
          <w:p w14:paraId="2329F9A0" w14:textId="77777777" w:rsidR="003B3751" w:rsidRDefault="003B3751" w:rsidP="2E44288E">
            <w:pPr>
              <w:pStyle w:val="ListParagraph"/>
              <w:numPr>
                <w:ilvl w:val="0"/>
                <w:numId w:val="22"/>
              </w:numPr>
              <w:rPr>
                <w:rFonts w:eastAsia="Twinkl Cursive Unlooped" w:cs="Twinkl Cursive Unlooped"/>
                <w:sz w:val="20"/>
                <w:szCs w:val="20"/>
              </w:rPr>
            </w:pPr>
            <w:r w:rsidRPr="00907770">
              <w:rPr>
                <w:rFonts w:eastAsia="Twinkl Cursive Unlooped" w:cs="Twinkl Cursive Unlooped"/>
                <w:sz w:val="20"/>
                <w:szCs w:val="20"/>
              </w:rPr>
              <w:t>Road system – scooters outside using chalk on the ground</w:t>
            </w:r>
          </w:p>
          <w:p w14:paraId="56086BE4" w14:textId="77777777" w:rsidR="003B3751" w:rsidRDefault="003B3751" w:rsidP="2E44288E">
            <w:pPr>
              <w:pStyle w:val="ListParagraph"/>
              <w:numPr>
                <w:ilvl w:val="0"/>
                <w:numId w:val="22"/>
              </w:numPr>
              <w:rPr>
                <w:rFonts w:eastAsia="Twinkl Cursive Unlooped" w:cs="Twinkl Cursive Unlooped"/>
                <w:sz w:val="20"/>
                <w:szCs w:val="20"/>
              </w:rPr>
            </w:pPr>
            <w:r w:rsidRPr="00907770">
              <w:rPr>
                <w:rFonts w:eastAsia="Twinkl Cursive Unlooped" w:cs="Twinkl Cursive Unlooped"/>
                <w:sz w:val="20"/>
                <w:szCs w:val="20"/>
              </w:rPr>
              <w:t>Pulley system - can they transport the register down to the new office?</w:t>
            </w:r>
          </w:p>
          <w:p w14:paraId="53C88636" w14:textId="77777777" w:rsidR="003B3751" w:rsidRDefault="003B3751" w:rsidP="2E44288E">
            <w:pPr>
              <w:pStyle w:val="ListParagraph"/>
              <w:numPr>
                <w:ilvl w:val="0"/>
                <w:numId w:val="22"/>
              </w:numPr>
              <w:rPr>
                <w:rFonts w:eastAsia="Twinkl Cursive Unlooped" w:cs="Twinkl Cursive Unlooped"/>
                <w:sz w:val="20"/>
                <w:szCs w:val="20"/>
              </w:rPr>
            </w:pPr>
            <w:r w:rsidRPr="00907770">
              <w:rPr>
                <w:rFonts w:eastAsia="Twinkl Cursive Unlooped" w:cs="Twinkl Cursive Unlooped"/>
                <w:sz w:val="20"/>
                <w:szCs w:val="20"/>
              </w:rPr>
              <w:t>Climate – Where in the world</w:t>
            </w:r>
          </w:p>
          <w:p w14:paraId="2CF4C92B" w14:textId="5281ACA1" w:rsidR="003B3751" w:rsidRPr="00907770" w:rsidRDefault="003B3751" w:rsidP="2E44288E">
            <w:pPr>
              <w:pStyle w:val="ListParagraph"/>
              <w:numPr>
                <w:ilvl w:val="0"/>
                <w:numId w:val="22"/>
              </w:numPr>
              <w:rPr>
                <w:rFonts w:eastAsia="Twinkl Cursive Unlooped" w:cs="Twinkl Cursive Unlooped"/>
                <w:sz w:val="20"/>
                <w:szCs w:val="20"/>
              </w:rPr>
            </w:pPr>
            <w:r w:rsidRPr="00907770">
              <w:rPr>
                <w:rFonts w:eastAsia="Twinkl Cursive Unlooped" w:cs="Twinkl Cursive Unlooped"/>
                <w:sz w:val="20"/>
                <w:szCs w:val="20"/>
              </w:rPr>
              <w:t xml:space="preserve">Extreme Earth </w:t>
            </w:r>
          </w:p>
        </w:tc>
        <w:tc>
          <w:tcPr>
            <w:tcW w:w="5953" w:type="dxa"/>
          </w:tcPr>
          <w:p w14:paraId="4CB4EF28" w14:textId="1157DC0A" w:rsidR="003B3751" w:rsidRDefault="003B3751" w:rsidP="00EE20B8">
            <w:pPr>
              <w:rPr>
                <w:sz w:val="20"/>
                <w:szCs w:val="20"/>
              </w:rPr>
            </w:pPr>
            <w:r>
              <w:rPr>
                <w:sz w:val="20"/>
                <w:szCs w:val="20"/>
              </w:rPr>
              <w:t>CURRICULUM COMPANION</w:t>
            </w:r>
          </w:p>
          <w:p w14:paraId="75230772" w14:textId="6E479F3E" w:rsidR="003B3751" w:rsidRDefault="003B3751" w:rsidP="00EE20B8">
            <w:pPr>
              <w:rPr>
                <w:sz w:val="20"/>
                <w:szCs w:val="20"/>
              </w:rPr>
            </w:pPr>
            <w:r>
              <w:rPr>
                <w:sz w:val="20"/>
                <w:szCs w:val="20"/>
              </w:rPr>
              <w:t>Human Geography</w:t>
            </w:r>
          </w:p>
          <w:p w14:paraId="2F7988B3" w14:textId="7A054F81" w:rsidR="003B3751" w:rsidRDefault="003B3751" w:rsidP="00182DF7">
            <w:pPr>
              <w:pStyle w:val="ListParagraph"/>
              <w:numPr>
                <w:ilvl w:val="0"/>
                <w:numId w:val="12"/>
              </w:numPr>
              <w:rPr>
                <w:sz w:val="20"/>
                <w:szCs w:val="20"/>
              </w:rPr>
            </w:pPr>
            <w:r w:rsidRPr="678581A9">
              <w:rPr>
                <w:sz w:val="20"/>
                <w:szCs w:val="20"/>
              </w:rPr>
              <w:t>Roman Settlements – Discuss building of roads, houses, forts, and temples from stone rather than wood. Romans introduced central heating and sanitisation.</w:t>
            </w:r>
          </w:p>
          <w:p w14:paraId="2D5542C3" w14:textId="673D8AC3" w:rsidR="003B3751" w:rsidRDefault="003B3751" w:rsidP="00182DF7">
            <w:pPr>
              <w:pStyle w:val="ListParagraph"/>
              <w:numPr>
                <w:ilvl w:val="0"/>
                <w:numId w:val="12"/>
              </w:numPr>
              <w:rPr>
                <w:sz w:val="20"/>
                <w:szCs w:val="20"/>
              </w:rPr>
            </w:pPr>
            <w:r w:rsidRPr="678581A9">
              <w:rPr>
                <w:sz w:val="20"/>
                <w:szCs w:val="20"/>
              </w:rPr>
              <w:t>Roman Land Use - One of the most famous set of defences in history – Hadrian’s Wall.</w:t>
            </w:r>
          </w:p>
          <w:p w14:paraId="2396CF9F" w14:textId="05B600D3" w:rsidR="003B3751" w:rsidRDefault="003B3751" w:rsidP="00182DF7">
            <w:pPr>
              <w:pStyle w:val="ListParagraph"/>
              <w:numPr>
                <w:ilvl w:val="0"/>
                <w:numId w:val="12"/>
              </w:numPr>
              <w:rPr>
                <w:sz w:val="20"/>
                <w:szCs w:val="20"/>
              </w:rPr>
            </w:pPr>
            <w:r w:rsidRPr="678581A9">
              <w:rPr>
                <w:sz w:val="20"/>
                <w:szCs w:val="20"/>
              </w:rPr>
              <w:t>Trade/Development of roads etc - money made importing and exporting goods.</w:t>
            </w:r>
          </w:p>
          <w:p w14:paraId="439C62CD" w14:textId="37944878" w:rsidR="003B3751" w:rsidRDefault="003B3751" w:rsidP="678581A9">
            <w:pPr>
              <w:pStyle w:val="ListParagraph"/>
              <w:numPr>
                <w:ilvl w:val="0"/>
                <w:numId w:val="12"/>
              </w:numPr>
              <w:rPr>
                <w:sz w:val="20"/>
                <w:szCs w:val="20"/>
              </w:rPr>
            </w:pPr>
            <w:r w:rsidRPr="678581A9">
              <w:rPr>
                <w:sz w:val="20"/>
                <w:szCs w:val="20"/>
              </w:rPr>
              <w:t>Huge fleet of ships – sailing routes were essential in controlling the importing and exporting of goods.</w:t>
            </w:r>
          </w:p>
          <w:p w14:paraId="10158498" w14:textId="1C495F49" w:rsidR="003B3751" w:rsidRPr="000F664B" w:rsidRDefault="003B3751" w:rsidP="00182DF7">
            <w:pPr>
              <w:pStyle w:val="ListParagraph"/>
              <w:numPr>
                <w:ilvl w:val="0"/>
                <w:numId w:val="12"/>
              </w:numPr>
              <w:rPr>
                <w:sz w:val="20"/>
                <w:szCs w:val="20"/>
              </w:rPr>
            </w:pPr>
            <w:r>
              <w:rPr>
                <w:sz w:val="20"/>
                <w:szCs w:val="20"/>
              </w:rPr>
              <w:t>Compare and contrast what the Romans did for us and what we use today.</w:t>
            </w:r>
          </w:p>
          <w:p w14:paraId="50DCDDE2" w14:textId="77777777" w:rsidR="003B3751" w:rsidRDefault="003B3751" w:rsidP="00EE20B8">
            <w:pPr>
              <w:rPr>
                <w:sz w:val="20"/>
                <w:szCs w:val="20"/>
              </w:rPr>
            </w:pPr>
          </w:p>
          <w:p w14:paraId="3BB6E4BA" w14:textId="647E0042" w:rsidR="003B3751" w:rsidRDefault="003B3751" w:rsidP="00EE20B8">
            <w:pPr>
              <w:rPr>
                <w:sz w:val="20"/>
                <w:szCs w:val="20"/>
              </w:rPr>
            </w:pPr>
          </w:p>
        </w:tc>
      </w:tr>
      <w:tr w:rsidR="003B3751" w14:paraId="231BCD4C" w14:textId="77777777" w:rsidTr="003B3751">
        <w:trPr>
          <w:trHeight w:val="936"/>
        </w:trPr>
        <w:tc>
          <w:tcPr>
            <w:tcW w:w="1754" w:type="dxa"/>
            <w:vMerge w:val="restart"/>
            <w:vAlign w:val="center"/>
          </w:tcPr>
          <w:p w14:paraId="0792989F" w14:textId="0966A2A0" w:rsidR="003B3751" w:rsidRDefault="003B3751" w:rsidP="00C6949D">
            <w:pPr>
              <w:jc w:val="center"/>
              <w:rPr>
                <w:b/>
                <w:bCs/>
                <w:sz w:val="32"/>
                <w:szCs w:val="32"/>
              </w:rPr>
            </w:pPr>
            <w:r w:rsidRPr="00C6949D">
              <w:rPr>
                <w:b/>
                <w:bCs/>
                <w:sz w:val="32"/>
                <w:szCs w:val="32"/>
              </w:rPr>
              <w:t>History Year 3</w:t>
            </w:r>
            <w:r>
              <w:rPr>
                <w:b/>
                <w:bCs/>
                <w:sz w:val="32"/>
                <w:szCs w:val="32"/>
              </w:rPr>
              <w:t>/4</w:t>
            </w:r>
          </w:p>
        </w:tc>
        <w:tc>
          <w:tcPr>
            <w:tcW w:w="11849" w:type="dxa"/>
            <w:gridSpan w:val="2"/>
          </w:tcPr>
          <w:p w14:paraId="3E4B4976" w14:textId="77777777" w:rsidR="003B3751" w:rsidRDefault="003B3751" w:rsidP="4E67FE81">
            <w:pPr>
              <w:rPr>
                <w:rFonts w:eastAsia="Twinkl Cursive Unlooped" w:cs="Twinkl Cursive Unlooped"/>
                <w:sz w:val="20"/>
                <w:szCs w:val="20"/>
              </w:rPr>
            </w:pPr>
            <w:r w:rsidRPr="4E67FE81">
              <w:rPr>
                <w:rFonts w:eastAsia="Twinkl Cursive Unlooped" w:cs="Twinkl Cursive Unlooped"/>
                <w:sz w:val="20"/>
                <w:szCs w:val="20"/>
              </w:rPr>
              <w:t xml:space="preserve">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In planning to ensure the progression described above through teaching the British, local and world history </w:t>
            </w:r>
          </w:p>
          <w:p w14:paraId="0C8A21C4" w14:textId="6C34BD33" w:rsidR="003B3751" w:rsidRDefault="003B3751" w:rsidP="4E67FE81">
            <w:pPr>
              <w:rPr>
                <w:rFonts w:eastAsia="Twinkl Cursive Unlooped" w:cs="Twinkl Cursive Unlooped"/>
                <w:sz w:val="20"/>
                <w:szCs w:val="20"/>
              </w:rPr>
            </w:pPr>
            <w:r w:rsidRPr="4E67FE81">
              <w:rPr>
                <w:rFonts w:eastAsia="Twinkl Cursive Unlooped" w:cs="Twinkl Cursive Unlooped"/>
                <w:sz w:val="20"/>
                <w:szCs w:val="20"/>
              </w:rPr>
              <w:t>outlined below, teachers should combine overview and depth studies to help pupils understand both the long arc of development and the complexity of specific aspects of the content</w:t>
            </w:r>
          </w:p>
          <w:p w14:paraId="616DAB28" w14:textId="77777777" w:rsidR="003B3751" w:rsidRDefault="003B3751" w:rsidP="4E67FE81">
            <w:pPr>
              <w:rPr>
                <w:rFonts w:eastAsia="Twinkl Cursive Unlooped" w:cs="Twinkl Cursive Unlooped"/>
                <w:sz w:val="20"/>
                <w:szCs w:val="20"/>
              </w:rPr>
            </w:pPr>
          </w:p>
          <w:p w14:paraId="47F819E2" w14:textId="77777777" w:rsidR="003B3751" w:rsidRDefault="003B3751" w:rsidP="4E67FE81">
            <w:pPr>
              <w:rPr>
                <w:rFonts w:eastAsia="Twinkl Cursive Unlooped" w:cs="Twinkl Cursive Unlooped"/>
                <w:sz w:val="20"/>
                <w:szCs w:val="20"/>
              </w:rPr>
            </w:pPr>
            <w:r>
              <w:rPr>
                <w:rFonts w:eastAsia="Twinkl Cursive Unlooped" w:cs="Twinkl Cursive Unlooped"/>
                <w:sz w:val="20"/>
                <w:szCs w:val="20"/>
              </w:rPr>
              <w:t>A study of an aspect or theme in British history that extends pupils’ chronological knowledge beyond 1066. The Fire of London.</w:t>
            </w:r>
          </w:p>
          <w:p w14:paraId="1405CDC5" w14:textId="77777777" w:rsidR="003B3751" w:rsidRDefault="003B3751" w:rsidP="003B3751">
            <w:pPr>
              <w:rPr>
                <w:rFonts w:eastAsia="Twinkl Cursive Unlooped" w:cs="Twinkl Cursive Unlooped"/>
                <w:sz w:val="20"/>
                <w:szCs w:val="20"/>
              </w:rPr>
            </w:pPr>
            <w:r>
              <w:rPr>
                <w:rFonts w:eastAsia="Twinkl Cursive Unlooped" w:cs="Twinkl Cursive Unlooped"/>
                <w:sz w:val="20"/>
                <w:szCs w:val="20"/>
              </w:rPr>
              <w:t>The changing power of monarchs – Stuarts.</w:t>
            </w:r>
          </w:p>
          <w:p w14:paraId="3B9635A0" w14:textId="2DB9AD74" w:rsidR="003B3751" w:rsidRDefault="003B3751" w:rsidP="003B3751">
            <w:pPr>
              <w:rPr>
                <w:rFonts w:eastAsia="Twinkl Cursive Unlooped" w:cs="Twinkl Cursive Unlooped"/>
                <w:sz w:val="20"/>
                <w:szCs w:val="20"/>
              </w:rPr>
            </w:pPr>
            <w:r>
              <w:rPr>
                <w:rFonts w:eastAsia="Twinkl Cursive Unlooped" w:cs="Twinkl Cursive Unlooped"/>
                <w:sz w:val="20"/>
                <w:szCs w:val="20"/>
              </w:rPr>
              <w:t xml:space="preserve">A significant turning point in British history. </w:t>
            </w:r>
          </w:p>
        </w:tc>
      </w:tr>
      <w:tr w:rsidR="003B3751" w14:paraId="1D84EC3F" w14:textId="77777777" w:rsidTr="003B3751">
        <w:trPr>
          <w:trHeight w:val="936"/>
        </w:trPr>
        <w:tc>
          <w:tcPr>
            <w:tcW w:w="1754" w:type="dxa"/>
            <w:vMerge/>
            <w:vAlign w:val="center"/>
          </w:tcPr>
          <w:p w14:paraId="76E65DCB" w14:textId="77777777" w:rsidR="003B3751" w:rsidRDefault="003B3751"/>
        </w:tc>
        <w:tc>
          <w:tcPr>
            <w:tcW w:w="5896" w:type="dxa"/>
          </w:tcPr>
          <w:p w14:paraId="2F696724" w14:textId="77777777" w:rsidR="003B3751" w:rsidRPr="005E3348" w:rsidRDefault="003B3751" w:rsidP="005E3348">
            <w:pPr>
              <w:rPr>
                <w:rFonts w:eastAsia="Twinkl Cursive Unlooped" w:cs="Twinkl Cursive Unlooped"/>
                <w:sz w:val="20"/>
                <w:szCs w:val="20"/>
              </w:rPr>
            </w:pPr>
            <w:r w:rsidRPr="005E3348">
              <w:rPr>
                <w:rFonts w:eastAsia="Twinkl Cursive Unlooped" w:cs="Twinkl Cursive Unlooped"/>
                <w:b/>
                <w:bCs/>
                <w:sz w:val="20"/>
                <w:szCs w:val="20"/>
              </w:rPr>
              <w:t xml:space="preserve">Mary Anning </w:t>
            </w:r>
          </w:p>
          <w:p w14:paraId="53FAF583" w14:textId="085E9EBB" w:rsidR="003B3751" w:rsidRPr="00182DF7" w:rsidRDefault="003B3751" w:rsidP="00182DF7">
            <w:pPr>
              <w:pStyle w:val="ListParagraph"/>
              <w:rPr>
                <w:rFonts w:eastAsia="Twinkl Cursive Unlooped" w:cs="Twinkl Cursive Unlooped"/>
                <w:sz w:val="20"/>
                <w:szCs w:val="20"/>
              </w:rPr>
            </w:pPr>
            <w:r>
              <w:rPr>
                <w:rFonts w:eastAsia="Twinkl Cursive Unlooped" w:cs="Twinkl Cursive Unlooped"/>
                <w:sz w:val="20"/>
                <w:szCs w:val="20"/>
              </w:rPr>
              <w:t>L</w:t>
            </w:r>
            <w:r w:rsidRPr="00182DF7">
              <w:rPr>
                <w:rFonts w:eastAsia="Twinkl Cursive Unlooped" w:cs="Twinkl Cursive Unlooped"/>
                <w:sz w:val="20"/>
                <w:szCs w:val="20"/>
              </w:rPr>
              <w:t>ink with science learning rock and soil – fossils.</w:t>
            </w:r>
          </w:p>
          <w:p w14:paraId="1318B319" w14:textId="5DA985F1" w:rsidR="003B3751" w:rsidRPr="00182DF7" w:rsidRDefault="003B3751" w:rsidP="00182DF7">
            <w:pPr>
              <w:rPr>
                <w:rFonts w:eastAsia="Twinkl Cursive Unlooped" w:cs="Twinkl Cursive Unlooped"/>
                <w:b/>
                <w:bCs/>
                <w:sz w:val="20"/>
                <w:szCs w:val="20"/>
              </w:rPr>
            </w:pPr>
          </w:p>
        </w:tc>
        <w:tc>
          <w:tcPr>
            <w:tcW w:w="5953" w:type="dxa"/>
          </w:tcPr>
          <w:p w14:paraId="60E21329" w14:textId="07651A4B" w:rsidR="003B3751" w:rsidRDefault="003B3751" w:rsidP="005E3348">
            <w:pPr>
              <w:rPr>
                <w:rFonts w:eastAsia="Twinkl Cursive Unlooped" w:cs="Twinkl Cursive Unlooped"/>
                <w:b/>
                <w:bCs/>
                <w:sz w:val="20"/>
                <w:szCs w:val="20"/>
              </w:rPr>
            </w:pPr>
            <w:r w:rsidRPr="005E3348">
              <w:rPr>
                <w:rFonts w:eastAsia="Twinkl Cursive Unlooped" w:cs="Twinkl Cursive Unlooped"/>
                <w:b/>
                <w:bCs/>
                <w:sz w:val="20"/>
                <w:szCs w:val="20"/>
              </w:rPr>
              <w:t>The Roman Empire</w:t>
            </w:r>
          </w:p>
          <w:p w14:paraId="4CAE7527" w14:textId="4DDF43E9" w:rsidR="003B3751" w:rsidRPr="006E1A43" w:rsidRDefault="003B3751" w:rsidP="005E3348">
            <w:pPr>
              <w:rPr>
                <w:rFonts w:eastAsia="Twinkl Cursive Unlooped" w:cs="Twinkl Cursive Unlooped"/>
                <w:sz w:val="20"/>
                <w:szCs w:val="20"/>
              </w:rPr>
            </w:pPr>
            <w:r w:rsidRPr="006E1A43">
              <w:rPr>
                <w:rFonts w:eastAsia="Twinkl Cursive Unlooped" w:cs="Twinkl Cursive Unlooped"/>
                <w:sz w:val="20"/>
                <w:szCs w:val="20"/>
              </w:rPr>
              <w:t>Curriculum Companion</w:t>
            </w:r>
          </w:p>
          <w:p w14:paraId="1BA7371C" w14:textId="3E9FBAEE" w:rsidR="003B3751" w:rsidRPr="006E1A43" w:rsidRDefault="003B3751" w:rsidP="005E3348">
            <w:pPr>
              <w:pStyle w:val="ListParagraph"/>
              <w:numPr>
                <w:ilvl w:val="0"/>
                <w:numId w:val="16"/>
              </w:numPr>
              <w:rPr>
                <w:rFonts w:eastAsia="Twinkl Cursive Unlooped" w:cs="Twinkl Cursive Unlooped"/>
                <w:sz w:val="20"/>
                <w:szCs w:val="20"/>
              </w:rPr>
            </w:pPr>
            <w:r w:rsidRPr="678581A9">
              <w:rPr>
                <w:rFonts w:eastAsia="Twinkl Cursive Unlooped" w:cs="Twinkl Cursive Unlooped"/>
                <w:sz w:val="20"/>
                <w:szCs w:val="20"/>
              </w:rPr>
              <w:t>Conflict (Link with our English and our ICT) - With their well-trained and powerful army they became the rulers of Italy.</w:t>
            </w:r>
          </w:p>
          <w:p w14:paraId="62AF5B84" w14:textId="5092632F" w:rsidR="003B3751" w:rsidRPr="006E1A43" w:rsidRDefault="003B3751" w:rsidP="005E3348">
            <w:pPr>
              <w:pStyle w:val="ListParagraph"/>
              <w:numPr>
                <w:ilvl w:val="0"/>
                <w:numId w:val="16"/>
              </w:numPr>
              <w:rPr>
                <w:rFonts w:eastAsia="Twinkl Cursive Unlooped" w:cs="Twinkl Cursive Unlooped"/>
                <w:sz w:val="20"/>
                <w:szCs w:val="20"/>
              </w:rPr>
            </w:pPr>
            <w:r w:rsidRPr="678581A9">
              <w:rPr>
                <w:rFonts w:eastAsia="Twinkl Cursive Unlooped" w:cs="Twinkl Cursive Unlooped"/>
                <w:sz w:val="20"/>
                <w:szCs w:val="20"/>
              </w:rPr>
              <w:t>Society - Rome went through changes, first ruled by kings, then became a republic. Investigate the rule of Julius Caesar.</w:t>
            </w:r>
          </w:p>
          <w:p w14:paraId="051EFBC8" w14:textId="465D0C38" w:rsidR="003B3751" w:rsidRPr="006E1A43" w:rsidRDefault="003B3751" w:rsidP="005E3348">
            <w:pPr>
              <w:pStyle w:val="ListParagraph"/>
              <w:numPr>
                <w:ilvl w:val="0"/>
                <w:numId w:val="16"/>
              </w:numPr>
              <w:rPr>
                <w:rFonts w:eastAsia="Twinkl Cursive Unlooped" w:cs="Twinkl Cursive Unlooped"/>
                <w:sz w:val="20"/>
                <w:szCs w:val="20"/>
              </w:rPr>
            </w:pPr>
            <w:r w:rsidRPr="678581A9">
              <w:rPr>
                <w:rFonts w:eastAsia="Twinkl Cursive Unlooped" w:cs="Twinkl Cursive Unlooped"/>
                <w:sz w:val="20"/>
                <w:szCs w:val="20"/>
              </w:rPr>
              <w:t>Cultures and Pastimes (R.E links) - Myths and The Colosseum.</w:t>
            </w:r>
          </w:p>
          <w:p w14:paraId="773736CF" w14:textId="4372C686" w:rsidR="003B3751" w:rsidRPr="006E1A43" w:rsidRDefault="003B3751" w:rsidP="005E3348">
            <w:pPr>
              <w:pStyle w:val="ListParagraph"/>
              <w:numPr>
                <w:ilvl w:val="0"/>
                <w:numId w:val="16"/>
              </w:numPr>
              <w:rPr>
                <w:rFonts w:eastAsia="Twinkl Cursive Unlooped" w:cs="Twinkl Cursive Unlooped"/>
                <w:sz w:val="20"/>
                <w:szCs w:val="20"/>
              </w:rPr>
            </w:pPr>
            <w:r w:rsidRPr="678581A9">
              <w:rPr>
                <w:rFonts w:eastAsia="Twinkl Cursive Unlooped" w:cs="Twinkl Cursive Unlooped"/>
                <w:sz w:val="20"/>
                <w:szCs w:val="20"/>
              </w:rPr>
              <w:t>Vocabulary - See CC (Link with Guided reading)</w:t>
            </w:r>
          </w:p>
          <w:p w14:paraId="0CBB1C7D" w14:textId="0A49A790" w:rsidR="003B3751" w:rsidRPr="006E1A43" w:rsidRDefault="003B3751" w:rsidP="005E3348">
            <w:pPr>
              <w:pStyle w:val="ListParagraph"/>
              <w:numPr>
                <w:ilvl w:val="0"/>
                <w:numId w:val="16"/>
              </w:numPr>
              <w:rPr>
                <w:rFonts w:eastAsia="Twinkl Cursive Unlooped" w:cs="Twinkl Cursive Unlooped"/>
                <w:sz w:val="20"/>
                <w:szCs w:val="20"/>
              </w:rPr>
            </w:pPr>
            <w:r w:rsidRPr="678581A9">
              <w:rPr>
                <w:rFonts w:eastAsia="Twinkl Cursive Unlooped" w:cs="Twinkl Cursive Unlooped"/>
                <w:sz w:val="20"/>
                <w:szCs w:val="20"/>
              </w:rPr>
              <w:t>Location - See both the UK and Southern Europe/Middle East (Geography)</w:t>
            </w:r>
          </w:p>
          <w:p w14:paraId="60C388FD" w14:textId="3FA513BB" w:rsidR="003B3751" w:rsidRPr="006E1A43" w:rsidRDefault="003B3751" w:rsidP="005E3348">
            <w:pPr>
              <w:pStyle w:val="ListParagraph"/>
              <w:numPr>
                <w:ilvl w:val="0"/>
                <w:numId w:val="16"/>
              </w:numPr>
              <w:rPr>
                <w:rFonts w:eastAsia="Twinkl Cursive Unlooped" w:cs="Twinkl Cursive Unlooped"/>
                <w:sz w:val="20"/>
                <w:szCs w:val="20"/>
              </w:rPr>
            </w:pPr>
            <w:r w:rsidRPr="678581A9">
              <w:rPr>
                <w:rFonts w:eastAsia="Twinkl Cursive Unlooped" w:cs="Twinkl Cursive Unlooped"/>
                <w:sz w:val="20"/>
                <w:szCs w:val="20"/>
              </w:rPr>
              <w:t>Travel and exploration - Army and trade routes (Geography)</w:t>
            </w:r>
          </w:p>
          <w:p w14:paraId="295CD9E8" w14:textId="21364973" w:rsidR="003B3751" w:rsidRDefault="003B3751" w:rsidP="005E3348">
            <w:pPr>
              <w:pStyle w:val="ListParagraph"/>
              <w:numPr>
                <w:ilvl w:val="0"/>
                <w:numId w:val="16"/>
              </w:numPr>
              <w:rPr>
                <w:rFonts w:eastAsia="Twinkl Cursive Unlooped" w:cs="Twinkl Cursive Unlooped"/>
                <w:sz w:val="20"/>
                <w:szCs w:val="20"/>
              </w:rPr>
            </w:pPr>
            <w:r w:rsidRPr="678581A9">
              <w:rPr>
                <w:rFonts w:eastAsia="Twinkl Cursive Unlooped" w:cs="Twinkl Cursive Unlooped"/>
                <w:sz w:val="20"/>
                <w:szCs w:val="20"/>
              </w:rPr>
              <w:t>Beliefs - discuss and explore the rocky relationship with Christianity (R.E Links)</w:t>
            </w:r>
          </w:p>
          <w:p w14:paraId="64AEB8F8" w14:textId="1EDBA802" w:rsidR="003B3751" w:rsidRDefault="003B3751" w:rsidP="005E3348">
            <w:pPr>
              <w:pStyle w:val="ListParagraph"/>
              <w:numPr>
                <w:ilvl w:val="0"/>
                <w:numId w:val="16"/>
              </w:numPr>
              <w:rPr>
                <w:rFonts w:eastAsia="Twinkl Cursive Unlooped" w:cs="Twinkl Cursive Unlooped"/>
                <w:sz w:val="20"/>
                <w:szCs w:val="20"/>
              </w:rPr>
            </w:pPr>
            <w:r w:rsidRPr="678581A9">
              <w:rPr>
                <w:rFonts w:eastAsia="Twinkl Cursive Unlooped" w:cs="Twinkl Cursive Unlooped"/>
                <w:sz w:val="20"/>
                <w:szCs w:val="20"/>
              </w:rPr>
              <w:t>Settlements – Discuss the significant changes that the Romans brought to Britain. (Geography)</w:t>
            </w:r>
          </w:p>
          <w:p w14:paraId="5192C424" w14:textId="25C78198" w:rsidR="003B3751" w:rsidRPr="006E1A43" w:rsidRDefault="003B3751" w:rsidP="005E3348">
            <w:pPr>
              <w:pStyle w:val="ListParagraph"/>
              <w:numPr>
                <w:ilvl w:val="0"/>
                <w:numId w:val="16"/>
              </w:numPr>
              <w:rPr>
                <w:rFonts w:eastAsia="Twinkl Cursive Unlooped" w:cs="Twinkl Cursive Unlooped"/>
                <w:sz w:val="20"/>
                <w:szCs w:val="20"/>
              </w:rPr>
            </w:pPr>
            <w:r w:rsidRPr="678581A9">
              <w:rPr>
                <w:rFonts w:eastAsia="Twinkl Cursive Unlooped" w:cs="Twinkl Cursive Unlooped"/>
                <w:sz w:val="20"/>
                <w:szCs w:val="20"/>
              </w:rPr>
              <w:t>Artefacts – Study Mount Vesuvius and how artefacts and remains were preserved (Art/D&amp;T)</w:t>
            </w:r>
          </w:p>
          <w:p w14:paraId="175ACC8A" w14:textId="19863532" w:rsidR="003B3751" w:rsidRPr="004524C3" w:rsidRDefault="003B3751" w:rsidP="4E67FE81">
            <w:pPr>
              <w:rPr>
                <w:rFonts w:eastAsia="Twinkl Cursive Unlooped" w:cs="Twinkl Cursive Unlooped"/>
                <w:sz w:val="20"/>
                <w:szCs w:val="20"/>
                <w:highlight w:val="yellow"/>
              </w:rPr>
            </w:pPr>
          </w:p>
        </w:tc>
      </w:tr>
      <w:tr w:rsidR="003B3751" w14:paraId="67776848" w14:textId="77777777" w:rsidTr="003B3751">
        <w:trPr>
          <w:trHeight w:val="936"/>
        </w:trPr>
        <w:tc>
          <w:tcPr>
            <w:tcW w:w="1754" w:type="dxa"/>
            <w:vAlign w:val="center"/>
          </w:tcPr>
          <w:p w14:paraId="3AA0B019" w14:textId="77777777" w:rsidR="003B3751" w:rsidRPr="00C8139D" w:rsidRDefault="003B3751" w:rsidP="00045B09">
            <w:pPr>
              <w:jc w:val="center"/>
              <w:rPr>
                <w:b/>
                <w:sz w:val="32"/>
              </w:rPr>
            </w:pPr>
            <w:r>
              <w:rPr>
                <w:b/>
                <w:sz w:val="32"/>
              </w:rPr>
              <w:lastRenderedPageBreak/>
              <w:t>MFL</w:t>
            </w:r>
          </w:p>
        </w:tc>
        <w:tc>
          <w:tcPr>
            <w:tcW w:w="5896" w:type="dxa"/>
          </w:tcPr>
          <w:p w14:paraId="0AD9C6F4" w14:textId="2723A79C" w:rsidR="003B3751" w:rsidRDefault="003B3751" w:rsidP="007D2A17">
            <w:pPr>
              <w:rPr>
                <w:sz w:val="20"/>
                <w:szCs w:val="20"/>
              </w:rPr>
            </w:pPr>
            <w:r w:rsidRPr="2E44288E">
              <w:rPr>
                <w:sz w:val="20"/>
                <w:szCs w:val="20"/>
              </w:rPr>
              <w:t xml:space="preserve">French – Directions and </w:t>
            </w:r>
            <w:r>
              <w:rPr>
                <w:sz w:val="20"/>
                <w:szCs w:val="20"/>
              </w:rPr>
              <w:t>P</w:t>
            </w:r>
            <w:r w:rsidRPr="2E44288E">
              <w:rPr>
                <w:sz w:val="20"/>
                <w:szCs w:val="20"/>
              </w:rPr>
              <w:t>laces.</w:t>
            </w:r>
          </w:p>
        </w:tc>
        <w:tc>
          <w:tcPr>
            <w:tcW w:w="5953" w:type="dxa"/>
          </w:tcPr>
          <w:p w14:paraId="4B1F511A" w14:textId="77C9189F" w:rsidR="003B3751" w:rsidRDefault="003B3751" w:rsidP="007D2A17">
            <w:pPr>
              <w:rPr>
                <w:sz w:val="20"/>
                <w:szCs w:val="20"/>
              </w:rPr>
            </w:pPr>
            <w:r w:rsidRPr="00BF5E19">
              <w:rPr>
                <w:sz w:val="20"/>
                <w:szCs w:val="20"/>
              </w:rPr>
              <w:t xml:space="preserve">French </w:t>
            </w:r>
            <w:r>
              <w:rPr>
                <w:sz w:val="20"/>
                <w:szCs w:val="20"/>
              </w:rPr>
              <w:t>– People, Food and Manners.</w:t>
            </w:r>
          </w:p>
        </w:tc>
      </w:tr>
      <w:tr w:rsidR="003B3751" w14:paraId="2131E097" w14:textId="77777777" w:rsidTr="003B3751">
        <w:trPr>
          <w:trHeight w:val="1030"/>
        </w:trPr>
        <w:tc>
          <w:tcPr>
            <w:tcW w:w="1754" w:type="dxa"/>
            <w:vMerge w:val="restart"/>
            <w:vAlign w:val="center"/>
          </w:tcPr>
          <w:p w14:paraId="2683CB17" w14:textId="7EA0849B" w:rsidR="003B3751" w:rsidRPr="0057257D" w:rsidRDefault="003B3751" w:rsidP="0057257D">
            <w:pPr>
              <w:jc w:val="center"/>
              <w:rPr>
                <w:b/>
                <w:bCs/>
              </w:rPr>
            </w:pPr>
            <w:r w:rsidRPr="0057257D">
              <w:rPr>
                <w:b/>
                <w:bCs/>
                <w:sz w:val="40"/>
                <w:szCs w:val="52"/>
              </w:rPr>
              <w:t>Music</w:t>
            </w:r>
          </w:p>
        </w:tc>
        <w:tc>
          <w:tcPr>
            <w:tcW w:w="11849" w:type="dxa"/>
            <w:gridSpan w:val="2"/>
          </w:tcPr>
          <w:p w14:paraId="605553D4" w14:textId="2EB881FE" w:rsidR="003B3751" w:rsidRDefault="003B3751" w:rsidP="00C6949D">
            <w:pPr>
              <w:rPr>
                <w:rFonts w:eastAsia="Twinkl Cursive Unlooped" w:cs="Twinkl Cursive Unlooped"/>
                <w:sz w:val="20"/>
                <w:szCs w:val="20"/>
              </w:rPr>
            </w:pPr>
            <w:r w:rsidRPr="00C6949D">
              <w:rPr>
                <w:rFonts w:eastAsia="Twinkl Cursive Unlooped" w:cs="Twinkl Cursive Unlooped"/>
                <w:b/>
                <w:bCs/>
                <w:sz w:val="20"/>
                <w:szCs w:val="20"/>
              </w:rPr>
              <w:t>Pupils should be taught to:</w:t>
            </w:r>
            <w:r w:rsidRPr="00C6949D">
              <w:rPr>
                <w:rFonts w:eastAsia="Twinkl Cursive Unlooped" w:cs="Twinkl Cursive Unlooped"/>
                <w:sz w:val="20"/>
                <w:szCs w:val="20"/>
              </w:rPr>
              <w:t xml:space="preserve"> </w:t>
            </w:r>
          </w:p>
          <w:p w14:paraId="154B3FB9" w14:textId="7FCB4FC0" w:rsidR="003B3751" w:rsidRDefault="003B3751" w:rsidP="00182DF7">
            <w:pPr>
              <w:pStyle w:val="ListParagraph"/>
              <w:numPr>
                <w:ilvl w:val="0"/>
                <w:numId w:val="5"/>
              </w:numPr>
              <w:rPr>
                <w:sz w:val="20"/>
                <w:szCs w:val="20"/>
              </w:rPr>
            </w:pPr>
            <w:r w:rsidRPr="00C6949D">
              <w:rPr>
                <w:rFonts w:eastAsia="Twinkl Cursive Unlooped" w:cs="Twinkl Cursive Unlooped"/>
                <w:sz w:val="20"/>
                <w:szCs w:val="20"/>
              </w:rPr>
              <w:t xml:space="preserve">play and perform in solo and ensemble contexts, using their voices and playing musical instruments with increasing accuracy, fluency, control and expression  </w:t>
            </w:r>
          </w:p>
          <w:p w14:paraId="7A134FB1" w14:textId="3E9CA449" w:rsidR="003B3751" w:rsidRDefault="003B3751" w:rsidP="00182DF7">
            <w:pPr>
              <w:pStyle w:val="ListParagraph"/>
              <w:numPr>
                <w:ilvl w:val="0"/>
                <w:numId w:val="5"/>
              </w:numPr>
              <w:rPr>
                <w:sz w:val="20"/>
                <w:szCs w:val="20"/>
              </w:rPr>
            </w:pPr>
            <w:r w:rsidRPr="00C6949D">
              <w:rPr>
                <w:rFonts w:eastAsia="Twinkl Cursive Unlooped" w:cs="Twinkl Cursive Unlooped"/>
                <w:sz w:val="20"/>
                <w:szCs w:val="20"/>
              </w:rPr>
              <w:t xml:space="preserve">improvise and compose music for a range of purposes using the inter-related dimensions of music </w:t>
            </w:r>
          </w:p>
          <w:p w14:paraId="3B09360A" w14:textId="77777777" w:rsidR="003B3751" w:rsidRPr="003B3751" w:rsidRDefault="003B3751" w:rsidP="00182DF7">
            <w:pPr>
              <w:pStyle w:val="ListParagraph"/>
              <w:numPr>
                <w:ilvl w:val="0"/>
                <w:numId w:val="5"/>
              </w:numPr>
              <w:rPr>
                <w:sz w:val="20"/>
                <w:szCs w:val="20"/>
              </w:rPr>
            </w:pPr>
            <w:r w:rsidRPr="00C6949D">
              <w:rPr>
                <w:rFonts w:eastAsia="Twinkl Cursive Unlooped" w:cs="Twinkl Cursive Unlooped"/>
                <w:sz w:val="20"/>
                <w:szCs w:val="20"/>
              </w:rPr>
              <w:t xml:space="preserve">listen with attention to detail and recall sounds with increasing aural memory </w:t>
            </w:r>
          </w:p>
          <w:p w14:paraId="6B6AF85E" w14:textId="77777777" w:rsidR="003B3751" w:rsidRDefault="003B3751" w:rsidP="003B3751">
            <w:pPr>
              <w:pStyle w:val="ListParagraph"/>
              <w:numPr>
                <w:ilvl w:val="0"/>
                <w:numId w:val="5"/>
              </w:numPr>
              <w:rPr>
                <w:sz w:val="20"/>
                <w:szCs w:val="20"/>
              </w:rPr>
            </w:pPr>
            <w:r w:rsidRPr="00C6949D">
              <w:rPr>
                <w:rFonts w:eastAsia="Twinkl Cursive Unlooped" w:cs="Twinkl Cursive Unlooped"/>
                <w:sz w:val="20"/>
                <w:szCs w:val="20"/>
              </w:rPr>
              <w:t xml:space="preserve">use and understand staff and other musical notations </w:t>
            </w:r>
          </w:p>
          <w:p w14:paraId="01C72D15" w14:textId="77777777" w:rsidR="003B3751" w:rsidRDefault="003B3751" w:rsidP="003B3751">
            <w:pPr>
              <w:pStyle w:val="ListParagraph"/>
              <w:numPr>
                <w:ilvl w:val="0"/>
                <w:numId w:val="5"/>
              </w:numPr>
              <w:rPr>
                <w:sz w:val="20"/>
                <w:szCs w:val="20"/>
              </w:rPr>
            </w:pPr>
            <w:r w:rsidRPr="00C6949D">
              <w:rPr>
                <w:rFonts w:eastAsia="Twinkl Cursive Unlooped" w:cs="Twinkl Cursive Unlooped"/>
                <w:sz w:val="20"/>
                <w:szCs w:val="20"/>
              </w:rPr>
              <w:t xml:space="preserve">appreciate and understand a wide range of high-quality live and recorded music drawn from different traditions and from great composers and musicians </w:t>
            </w:r>
          </w:p>
          <w:p w14:paraId="28CD827A" w14:textId="511926B7" w:rsidR="003B3751" w:rsidRDefault="003B3751" w:rsidP="003B3751">
            <w:pPr>
              <w:pStyle w:val="ListParagraph"/>
              <w:numPr>
                <w:ilvl w:val="0"/>
                <w:numId w:val="5"/>
              </w:numPr>
              <w:rPr>
                <w:sz w:val="20"/>
                <w:szCs w:val="20"/>
              </w:rPr>
            </w:pPr>
            <w:r w:rsidRPr="00C6949D">
              <w:rPr>
                <w:rFonts w:eastAsia="Twinkl Cursive Unlooped" w:cs="Twinkl Cursive Unlooped"/>
                <w:sz w:val="20"/>
                <w:szCs w:val="20"/>
              </w:rPr>
              <w:t>develop an understanding of the history of music.</w:t>
            </w:r>
          </w:p>
        </w:tc>
      </w:tr>
      <w:tr w:rsidR="003B3751" w14:paraId="20CEBEE3" w14:textId="77777777" w:rsidTr="003B3751">
        <w:trPr>
          <w:trHeight w:val="1030"/>
        </w:trPr>
        <w:tc>
          <w:tcPr>
            <w:tcW w:w="1754" w:type="dxa"/>
            <w:vMerge/>
            <w:vAlign w:val="center"/>
          </w:tcPr>
          <w:p w14:paraId="36D66F7F" w14:textId="77777777" w:rsidR="003B3751" w:rsidRDefault="003B3751"/>
        </w:tc>
        <w:tc>
          <w:tcPr>
            <w:tcW w:w="5896" w:type="dxa"/>
          </w:tcPr>
          <w:p w14:paraId="288BC230" w14:textId="22EA7079" w:rsidR="003B3751" w:rsidRDefault="003B3751" w:rsidP="2E44288E">
            <w:pPr>
              <w:rPr>
                <w:rFonts w:eastAsia="Twinkl Cursive Unlooped" w:cs="Twinkl Cursive Unlooped"/>
                <w:sz w:val="20"/>
                <w:szCs w:val="20"/>
              </w:rPr>
            </w:pPr>
            <w:r w:rsidRPr="2E44288E">
              <w:rPr>
                <w:rFonts w:eastAsia="Twinkl Cursive Unlooped" w:cs="Twinkl Cursive Unlooped"/>
                <w:sz w:val="20"/>
                <w:szCs w:val="20"/>
              </w:rPr>
              <w:t>Charanga.</w:t>
            </w:r>
          </w:p>
          <w:p w14:paraId="4FF074B4" w14:textId="36FA22CB" w:rsidR="003B3751" w:rsidRDefault="003B3751" w:rsidP="2E44288E">
            <w:pPr>
              <w:rPr>
                <w:rFonts w:eastAsia="Twinkl Cursive Unlooped" w:cs="Twinkl Cursive Unlooped"/>
                <w:sz w:val="20"/>
                <w:szCs w:val="20"/>
              </w:rPr>
            </w:pPr>
          </w:p>
          <w:p w14:paraId="0E07F62A" w14:textId="1A2A1984" w:rsidR="003B3751" w:rsidRDefault="003B3751" w:rsidP="2E44288E">
            <w:pPr>
              <w:rPr>
                <w:rFonts w:eastAsia="Twinkl Cursive Unlooped" w:cs="Twinkl Cursive Unlooped"/>
                <w:sz w:val="20"/>
                <w:szCs w:val="20"/>
              </w:rPr>
            </w:pPr>
            <w:r w:rsidRPr="2E44288E">
              <w:rPr>
                <w:rFonts w:eastAsia="Twinkl Cursive Unlooped" w:cs="Twinkl Cursive Unlooped"/>
                <w:sz w:val="20"/>
                <w:szCs w:val="20"/>
              </w:rPr>
              <w:t>Also create pieces of music inspired by different places: city in the day, city at night, by the river, in a field etc. Link to the books Here We Are and A River.</w:t>
            </w:r>
          </w:p>
        </w:tc>
        <w:tc>
          <w:tcPr>
            <w:tcW w:w="5953" w:type="dxa"/>
          </w:tcPr>
          <w:p w14:paraId="5E825EB6" w14:textId="77777777" w:rsidR="003B3751" w:rsidRDefault="003B3751" w:rsidP="6048BA46">
            <w:pPr>
              <w:rPr>
                <w:rFonts w:eastAsia="Twinkl Cursive Unlooped" w:cs="Twinkl Cursive Unlooped"/>
                <w:sz w:val="20"/>
                <w:szCs w:val="20"/>
              </w:rPr>
            </w:pPr>
            <w:r>
              <w:rPr>
                <w:rFonts w:eastAsia="Twinkl Cursive Unlooped" w:cs="Twinkl Cursive Unlooped"/>
                <w:sz w:val="20"/>
                <w:szCs w:val="20"/>
              </w:rPr>
              <w:t xml:space="preserve">Charanga </w:t>
            </w:r>
          </w:p>
          <w:p w14:paraId="0609182F" w14:textId="77777777" w:rsidR="003B3751" w:rsidRDefault="003B3751" w:rsidP="002B6E19">
            <w:pPr>
              <w:rPr>
                <w:rFonts w:eastAsia="Twinkl Cursive Unlooped" w:cs="Twinkl Cursive Unlooped"/>
                <w:sz w:val="20"/>
                <w:szCs w:val="20"/>
              </w:rPr>
            </w:pPr>
          </w:p>
          <w:p w14:paraId="0FD51D7D" w14:textId="1DDBC869" w:rsidR="00F07255" w:rsidRPr="002B6E19" w:rsidRDefault="003B3751" w:rsidP="002B6E19">
            <w:pPr>
              <w:rPr>
                <w:rFonts w:eastAsia="Twinkl Cursive Unlooped" w:cs="Twinkl Cursive Unlooped"/>
                <w:sz w:val="20"/>
                <w:szCs w:val="20"/>
              </w:rPr>
            </w:pPr>
            <w:r>
              <w:rPr>
                <w:rFonts w:eastAsia="Twinkl Cursive Unlooped" w:cs="Twinkl Cursive Unlooped"/>
                <w:sz w:val="20"/>
                <w:szCs w:val="20"/>
              </w:rPr>
              <w:t xml:space="preserve">Music through storytelling was integral during Roman times. </w:t>
            </w:r>
            <w:proofErr w:type="spellStart"/>
            <w:r>
              <w:rPr>
                <w:rFonts w:eastAsia="Twinkl Cursive Unlooped" w:cs="Twinkl Cursive Unlooped"/>
                <w:sz w:val="20"/>
                <w:szCs w:val="20"/>
              </w:rPr>
              <w:t>Chn</w:t>
            </w:r>
            <w:proofErr w:type="spellEnd"/>
            <w:r>
              <w:rPr>
                <w:rFonts w:eastAsia="Twinkl Cursive Unlooped" w:cs="Twinkl Cursive Unlooped"/>
                <w:sz w:val="20"/>
                <w:szCs w:val="20"/>
              </w:rPr>
              <w:t xml:space="preserve"> to make their own Roman Lute (See D&amp;T) and explore Roman music/stories.</w:t>
            </w:r>
          </w:p>
        </w:tc>
      </w:tr>
      <w:tr w:rsidR="003B3751" w14:paraId="442C8942" w14:textId="77777777" w:rsidTr="003B3751">
        <w:trPr>
          <w:trHeight w:val="936"/>
        </w:trPr>
        <w:tc>
          <w:tcPr>
            <w:tcW w:w="1754" w:type="dxa"/>
            <w:vAlign w:val="center"/>
          </w:tcPr>
          <w:p w14:paraId="17829B2C" w14:textId="77777777" w:rsidR="003B3751" w:rsidRPr="00C8139D" w:rsidRDefault="003B3751" w:rsidP="00045B09">
            <w:pPr>
              <w:jc w:val="center"/>
              <w:rPr>
                <w:b/>
                <w:sz w:val="32"/>
              </w:rPr>
            </w:pPr>
            <w:r w:rsidRPr="00C8139D">
              <w:rPr>
                <w:b/>
                <w:sz w:val="32"/>
              </w:rPr>
              <w:t>Physical Education</w:t>
            </w:r>
          </w:p>
        </w:tc>
        <w:tc>
          <w:tcPr>
            <w:tcW w:w="5896" w:type="dxa"/>
          </w:tcPr>
          <w:p w14:paraId="671DD214" w14:textId="77777777" w:rsidR="003B3751" w:rsidRDefault="003B3751" w:rsidP="00A421D2">
            <w:pPr>
              <w:pStyle w:val="ListParagraph"/>
              <w:numPr>
                <w:ilvl w:val="0"/>
                <w:numId w:val="18"/>
              </w:numPr>
              <w:rPr>
                <w:sz w:val="20"/>
                <w:szCs w:val="20"/>
              </w:rPr>
            </w:pPr>
            <w:r>
              <w:rPr>
                <w:sz w:val="20"/>
                <w:szCs w:val="20"/>
              </w:rPr>
              <w:t>Use running, jumping, throwing and catching in isolation and combination.</w:t>
            </w:r>
          </w:p>
          <w:p w14:paraId="664355AD" w14:textId="11FCF067" w:rsidR="003B3751" w:rsidRPr="00A421D2" w:rsidRDefault="003B3751" w:rsidP="00A421D2">
            <w:pPr>
              <w:pStyle w:val="ListParagraph"/>
              <w:numPr>
                <w:ilvl w:val="0"/>
                <w:numId w:val="18"/>
              </w:numPr>
              <w:rPr>
                <w:sz w:val="20"/>
                <w:szCs w:val="20"/>
              </w:rPr>
            </w:pPr>
            <w:r>
              <w:rPr>
                <w:sz w:val="20"/>
                <w:szCs w:val="20"/>
              </w:rPr>
              <w:t>Play competitive games, modified where appropriate and apply basic principles suitable for attacking and defending.</w:t>
            </w:r>
          </w:p>
        </w:tc>
        <w:tc>
          <w:tcPr>
            <w:tcW w:w="5953" w:type="dxa"/>
          </w:tcPr>
          <w:p w14:paraId="0457316A" w14:textId="77777777" w:rsidR="003B3751" w:rsidRDefault="003B3751" w:rsidP="00A421D2">
            <w:pPr>
              <w:pStyle w:val="ListParagraph"/>
              <w:numPr>
                <w:ilvl w:val="0"/>
                <w:numId w:val="18"/>
              </w:numPr>
              <w:rPr>
                <w:sz w:val="20"/>
                <w:szCs w:val="20"/>
              </w:rPr>
            </w:pPr>
            <w:r>
              <w:rPr>
                <w:sz w:val="20"/>
                <w:szCs w:val="20"/>
              </w:rPr>
              <w:t>Develop flexibility, strength, technique, control and balance.</w:t>
            </w:r>
          </w:p>
          <w:p w14:paraId="63650D58" w14:textId="77777777" w:rsidR="003B3751" w:rsidRDefault="003B3751" w:rsidP="00A421D2">
            <w:pPr>
              <w:pStyle w:val="ListParagraph"/>
              <w:numPr>
                <w:ilvl w:val="0"/>
                <w:numId w:val="18"/>
              </w:numPr>
              <w:rPr>
                <w:sz w:val="20"/>
                <w:szCs w:val="20"/>
              </w:rPr>
            </w:pPr>
            <w:r>
              <w:rPr>
                <w:sz w:val="20"/>
                <w:szCs w:val="20"/>
              </w:rPr>
              <w:t>Perform dances using a range of movement patterns.</w:t>
            </w:r>
          </w:p>
          <w:p w14:paraId="1A965116" w14:textId="187AFDA6" w:rsidR="003B3751" w:rsidRPr="00A421D2" w:rsidRDefault="003B3751" w:rsidP="00A421D2">
            <w:pPr>
              <w:pStyle w:val="ListParagraph"/>
              <w:numPr>
                <w:ilvl w:val="0"/>
                <w:numId w:val="18"/>
              </w:numPr>
              <w:rPr>
                <w:sz w:val="20"/>
                <w:szCs w:val="20"/>
              </w:rPr>
            </w:pPr>
            <w:r>
              <w:rPr>
                <w:sz w:val="20"/>
                <w:szCs w:val="20"/>
              </w:rPr>
              <w:t>Take part in outdoor and adventurous activity challenges both individually and within teams.</w:t>
            </w:r>
          </w:p>
        </w:tc>
      </w:tr>
      <w:tr w:rsidR="008F0E32" w14:paraId="1B2DDF6F" w14:textId="77777777" w:rsidTr="003B3751">
        <w:trPr>
          <w:trHeight w:val="936"/>
        </w:trPr>
        <w:tc>
          <w:tcPr>
            <w:tcW w:w="1754" w:type="dxa"/>
            <w:vAlign w:val="center"/>
          </w:tcPr>
          <w:p w14:paraId="6715402F" w14:textId="6137E633" w:rsidR="008F0E32" w:rsidRPr="00C8139D" w:rsidRDefault="008F0E32" w:rsidP="00045B09">
            <w:pPr>
              <w:jc w:val="center"/>
              <w:rPr>
                <w:b/>
                <w:sz w:val="32"/>
              </w:rPr>
            </w:pPr>
            <w:r>
              <w:rPr>
                <w:b/>
                <w:sz w:val="32"/>
              </w:rPr>
              <w:t>Outdoor Learning</w:t>
            </w:r>
          </w:p>
        </w:tc>
        <w:tc>
          <w:tcPr>
            <w:tcW w:w="5896" w:type="dxa"/>
          </w:tcPr>
          <w:p w14:paraId="354C47FB" w14:textId="77777777" w:rsidR="008F0E32" w:rsidRDefault="008F0E32" w:rsidP="00A421D2">
            <w:pPr>
              <w:pStyle w:val="ListParagraph"/>
              <w:numPr>
                <w:ilvl w:val="0"/>
                <w:numId w:val="18"/>
              </w:numPr>
              <w:rPr>
                <w:sz w:val="20"/>
                <w:szCs w:val="20"/>
              </w:rPr>
            </w:pPr>
          </w:p>
        </w:tc>
        <w:tc>
          <w:tcPr>
            <w:tcW w:w="5953" w:type="dxa"/>
          </w:tcPr>
          <w:p w14:paraId="07775918" w14:textId="56E2E336" w:rsidR="008F0E32" w:rsidRDefault="00415E7E" w:rsidP="008F0E32">
            <w:pPr>
              <w:rPr>
                <w:sz w:val="20"/>
                <w:szCs w:val="20"/>
              </w:rPr>
            </w:pPr>
            <w:r>
              <w:rPr>
                <w:sz w:val="20"/>
                <w:szCs w:val="20"/>
              </w:rPr>
              <w:t xml:space="preserve">Activities are </w:t>
            </w:r>
            <w:r w:rsidR="008F0E32">
              <w:rPr>
                <w:sz w:val="20"/>
                <w:szCs w:val="20"/>
              </w:rPr>
              <w:t>planned to develop and extend the classroom learning, they may teach specific skills such as fire lighting, tool use or shelter building, be linked to particular occasions/festivals or develop team building skills.</w:t>
            </w:r>
          </w:p>
          <w:p w14:paraId="3E3B6F9C" w14:textId="77777777" w:rsidR="008F0E32" w:rsidRDefault="008F0E32" w:rsidP="008F0E32">
            <w:pPr>
              <w:rPr>
                <w:sz w:val="20"/>
                <w:szCs w:val="20"/>
              </w:rPr>
            </w:pPr>
          </w:p>
          <w:p w14:paraId="4A723A28" w14:textId="634A7225" w:rsidR="008F0E32" w:rsidRPr="008F0E32" w:rsidRDefault="008F0E32" w:rsidP="008F0E32">
            <w:pPr>
              <w:rPr>
                <w:sz w:val="20"/>
                <w:szCs w:val="20"/>
              </w:rPr>
            </w:pPr>
            <w:r>
              <w:rPr>
                <w:sz w:val="20"/>
                <w:szCs w:val="20"/>
              </w:rPr>
              <w:t>This term the children will learn about roman numerals, take part in the RSPB Big Bird Watch</w:t>
            </w:r>
            <w:r w:rsidR="00415E7E">
              <w:rPr>
                <w:sz w:val="20"/>
                <w:szCs w:val="20"/>
              </w:rPr>
              <w:t xml:space="preserve"> and make bird seed mosaics</w:t>
            </w:r>
            <w:r>
              <w:rPr>
                <w:sz w:val="20"/>
                <w:szCs w:val="20"/>
              </w:rPr>
              <w:t xml:space="preserve">, the fire triangle and fire safety, make reading dens for World Book Day, use clay to make Mother’s Day nature hearts, </w:t>
            </w:r>
            <w:r w:rsidR="00415E7E">
              <w:rPr>
                <w:sz w:val="20"/>
                <w:szCs w:val="20"/>
              </w:rPr>
              <w:t xml:space="preserve">create tonal scales and use measuring skills to calculate the age of trees.  </w:t>
            </w:r>
            <w:r>
              <w:rPr>
                <w:sz w:val="20"/>
                <w:szCs w:val="20"/>
              </w:rPr>
              <w:t xml:space="preserve"> </w:t>
            </w:r>
          </w:p>
        </w:tc>
      </w:tr>
      <w:tr w:rsidR="003B3751" w14:paraId="000201FD" w14:textId="77777777" w:rsidTr="003B3751">
        <w:trPr>
          <w:trHeight w:val="936"/>
        </w:trPr>
        <w:tc>
          <w:tcPr>
            <w:tcW w:w="1754" w:type="dxa"/>
            <w:vAlign w:val="center"/>
          </w:tcPr>
          <w:p w14:paraId="5BE8479C" w14:textId="77777777" w:rsidR="003B3751" w:rsidRPr="00C8139D" w:rsidRDefault="003B3751" w:rsidP="00045B09">
            <w:pPr>
              <w:jc w:val="center"/>
              <w:rPr>
                <w:b/>
                <w:sz w:val="32"/>
              </w:rPr>
            </w:pPr>
            <w:r w:rsidRPr="00C8139D">
              <w:rPr>
                <w:b/>
                <w:sz w:val="32"/>
              </w:rPr>
              <w:t>PSHE</w:t>
            </w:r>
          </w:p>
        </w:tc>
        <w:tc>
          <w:tcPr>
            <w:tcW w:w="5896" w:type="dxa"/>
          </w:tcPr>
          <w:p w14:paraId="736B643B" w14:textId="77777777" w:rsidR="003B3751" w:rsidRDefault="003B3751" w:rsidP="00C6949D">
            <w:pPr>
              <w:rPr>
                <w:sz w:val="20"/>
                <w:szCs w:val="20"/>
              </w:rPr>
            </w:pPr>
            <w:r>
              <w:rPr>
                <w:sz w:val="20"/>
                <w:szCs w:val="20"/>
              </w:rPr>
              <w:t>1decision:</w:t>
            </w:r>
          </w:p>
          <w:p w14:paraId="27776133" w14:textId="77777777" w:rsidR="003B3751" w:rsidRDefault="003B3751" w:rsidP="00907770">
            <w:pPr>
              <w:pStyle w:val="ListParagraph"/>
              <w:numPr>
                <w:ilvl w:val="0"/>
                <w:numId w:val="19"/>
              </w:numPr>
              <w:rPr>
                <w:sz w:val="20"/>
                <w:szCs w:val="20"/>
              </w:rPr>
            </w:pPr>
            <w:r>
              <w:rPr>
                <w:sz w:val="20"/>
                <w:szCs w:val="20"/>
              </w:rPr>
              <w:t>Keeping and Staying Safe</w:t>
            </w:r>
          </w:p>
          <w:p w14:paraId="60B0F53E" w14:textId="77777777" w:rsidR="003B3751" w:rsidRDefault="003B3751" w:rsidP="00907770">
            <w:pPr>
              <w:pStyle w:val="ListParagraph"/>
              <w:numPr>
                <w:ilvl w:val="0"/>
                <w:numId w:val="19"/>
              </w:numPr>
              <w:rPr>
                <w:sz w:val="20"/>
                <w:szCs w:val="20"/>
              </w:rPr>
            </w:pPr>
            <w:r>
              <w:rPr>
                <w:sz w:val="20"/>
                <w:szCs w:val="20"/>
              </w:rPr>
              <w:t>Feelings and Emotions</w:t>
            </w:r>
          </w:p>
          <w:p w14:paraId="44FB30F8" w14:textId="30E0086B" w:rsidR="003B3751" w:rsidRPr="00907770" w:rsidRDefault="003B3751" w:rsidP="00907770">
            <w:pPr>
              <w:pStyle w:val="ListParagraph"/>
              <w:numPr>
                <w:ilvl w:val="0"/>
                <w:numId w:val="19"/>
              </w:numPr>
              <w:rPr>
                <w:sz w:val="20"/>
                <w:szCs w:val="20"/>
              </w:rPr>
            </w:pPr>
            <w:r>
              <w:rPr>
                <w:sz w:val="20"/>
                <w:szCs w:val="20"/>
              </w:rPr>
              <w:t xml:space="preserve">Computer Safety </w:t>
            </w:r>
          </w:p>
        </w:tc>
        <w:tc>
          <w:tcPr>
            <w:tcW w:w="5953" w:type="dxa"/>
          </w:tcPr>
          <w:p w14:paraId="7B59C149" w14:textId="77777777" w:rsidR="003B3751" w:rsidRDefault="003B3751" w:rsidP="00A421D2">
            <w:pPr>
              <w:rPr>
                <w:sz w:val="20"/>
                <w:szCs w:val="20"/>
              </w:rPr>
            </w:pPr>
            <w:r>
              <w:rPr>
                <w:sz w:val="20"/>
                <w:szCs w:val="20"/>
              </w:rPr>
              <w:t>1decision:</w:t>
            </w:r>
          </w:p>
          <w:p w14:paraId="6EEBD5BD" w14:textId="77777777" w:rsidR="003B3751" w:rsidRDefault="003B3751" w:rsidP="00907770">
            <w:pPr>
              <w:pStyle w:val="ListParagraph"/>
              <w:numPr>
                <w:ilvl w:val="0"/>
                <w:numId w:val="20"/>
              </w:numPr>
              <w:rPr>
                <w:sz w:val="20"/>
                <w:szCs w:val="20"/>
              </w:rPr>
            </w:pPr>
            <w:r>
              <w:rPr>
                <w:sz w:val="20"/>
                <w:szCs w:val="20"/>
              </w:rPr>
              <w:t>Our World</w:t>
            </w:r>
          </w:p>
          <w:p w14:paraId="4B4EB17F" w14:textId="77777777" w:rsidR="003B3751" w:rsidRDefault="003B3751" w:rsidP="00907770">
            <w:pPr>
              <w:pStyle w:val="ListParagraph"/>
              <w:numPr>
                <w:ilvl w:val="0"/>
                <w:numId w:val="20"/>
              </w:numPr>
              <w:rPr>
                <w:sz w:val="20"/>
                <w:szCs w:val="20"/>
              </w:rPr>
            </w:pPr>
            <w:r>
              <w:rPr>
                <w:sz w:val="20"/>
                <w:szCs w:val="20"/>
              </w:rPr>
              <w:t>Keeping and Staying Healthy</w:t>
            </w:r>
          </w:p>
          <w:p w14:paraId="1DA6542E" w14:textId="5D9F80D6" w:rsidR="003B3751" w:rsidRPr="00907770" w:rsidRDefault="003B3751" w:rsidP="00907770">
            <w:pPr>
              <w:pStyle w:val="ListParagraph"/>
              <w:numPr>
                <w:ilvl w:val="0"/>
                <w:numId w:val="20"/>
              </w:numPr>
              <w:rPr>
                <w:sz w:val="20"/>
                <w:szCs w:val="20"/>
              </w:rPr>
            </w:pPr>
            <w:r>
              <w:rPr>
                <w:sz w:val="20"/>
                <w:szCs w:val="20"/>
              </w:rPr>
              <w:t>Relationships</w:t>
            </w:r>
          </w:p>
        </w:tc>
      </w:tr>
      <w:tr w:rsidR="003B3751" w14:paraId="521CD39C" w14:textId="77777777" w:rsidTr="003B3751">
        <w:trPr>
          <w:trHeight w:val="936"/>
        </w:trPr>
        <w:tc>
          <w:tcPr>
            <w:tcW w:w="1754" w:type="dxa"/>
            <w:vAlign w:val="center"/>
          </w:tcPr>
          <w:p w14:paraId="0BB5599C" w14:textId="6D8EA2A7" w:rsidR="003B3751" w:rsidRPr="00C8139D" w:rsidRDefault="003B3751" w:rsidP="00C6949D">
            <w:pPr>
              <w:jc w:val="center"/>
              <w:rPr>
                <w:b/>
                <w:bCs/>
                <w:sz w:val="32"/>
                <w:szCs w:val="32"/>
              </w:rPr>
            </w:pPr>
            <w:r w:rsidRPr="00C6949D">
              <w:rPr>
                <w:b/>
                <w:bCs/>
                <w:sz w:val="32"/>
                <w:szCs w:val="32"/>
              </w:rPr>
              <w:t xml:space="preserve">Religious Education </w:t>
            </w:r>
          </w:p>
          <w:p w14:paraId="39469A8D" w14:textId="0FE850FC" w:rsidR="003B3751" w:rsidRPr="00C8139D" w:rsidRDefault="003B3751" w:rsidP="00C6949D">
            <w:pPr>
              <w:jc w:val="center"/>
              <w:rPr>
                <w:b/>
                <w:bCs/>
                <w:sz w:val="32"/>
                <w:szCs w:val="32"/>
              </w:rPr>
            </w:pPr>
            <w:r>
              <w:rPr>
                <w:b/>
                <w:bCs/>
                <w:sz w:val="32"/>
                <w:szCs w:val="32"/>
              </w:rPr>
              <w:t>Y</w:t>
            </w:r>
            <w:r w:rsidRPr="00C6949D">
              <w:rPr>
                <w:b/>
                <w:bCs/>
                <w:sz w:val="32"/>
                <w:szCs w:val="32"/>
              </w:rPr>
              <w:t xml:space="preserve">ear </w:t>
            </w:r>
            <w:r>
              <w:rPr>
                <w:b/>
                <w:bCs/>
                <w:sz w:val="32"/>
                <w:szCs w:val="32"/>
              </w:rPr>
              <w:t>3/4</w:t>
            </w:r>
          </w:p>
        </w:tc>
        <w:tc>
          <w:tcPr>
            <w:tcW w:w="5896" w:type="dxa"/>
          </w:tcPr>
          <w:p w14:paraId="690C742A" w14:textId="77777777" w:rsidR="003B3751" w:rsidRPr="00A421D2" w:rsidRDefault="003B3751" w:rsidP="00A421D2">
            <w:pPr>
              <w:rPr>
                <w:sz w:val="20"/>
                <w:szCs w:val="18"/>
              </w:rPr>
            </w:pPr>
            <w:r w:rsidRPr="00A421D2">
              <w:rPr>
                <w:sz w:val="20"/>
                <w:szCs w:val="18"/>
              </w:rPr>
              <w:t xml:space="preserve">Christian Values – </w:t>
            </w:r>
          </w:p>
          <w:p w14:paraId="1DD17130" w14:textId="77777777" w:rsidR="003B3751" w:rsidRPr="00A421D2" w:rsidRDefault="003B3751" w:rsidP="00A421D2">
            <w:pPr>
              <w:rPr>
                <w:sz w:val="20"/>
                <w:szCs w:val="18"/>
              </w:rPr>
            </w:pPr>
            <w:r w:rsidRPr="00A421D2">
              <w:rPr>
                <w:sz w:val="20"/>
                <w:szCs w:val="18"/>
              </w:rPr>
              <w:t>Sept - Friendship and Community</w:t>
            </w:r>
          </w:p>
          <w:p w14:paraId="06EFF091" w14:textId="77777777" w:rsidR="003B3751" w:rsidRPr="00A421D2" w:rsidRDefault="003B3751" w:rsidP="00A421D2">
            <w:pPr>
              <w:rPr>
                <w:sz w:val="20"/>
                <w:szCs w:val="18"/>
              </w:rPr>
            </w:pPr>
            <w:r w:rsidRPr="00A421D2">
              <w:rPr>
                <w:sz w:val="20"/>
                <w:szCs w:val="18"/>
              </w:rPr>
              <w:t>October/November – Respect and dignity</w:t>
            </w:r>
          </w:p>
          <w:p w14:paraId="742BDADF" w14:textId="3C75CD92" w:rsidR="003B3751" w:rsidRDefault="003B3751" w:rsidP="00A421D2">
            <w:pPr>
              <w:rPr>
                <w:sz w:val="20"/>
                <w:szCs w:val="18"/>
              </w:rPr>
            </w:pPr>
            <w:r w:rsidRPr="00A421D2">
              <w:rPr>
                <w:sz w:val="20"/>
                <w:szCs w:val="18"/>
              </w:rPr>
              <w:t xml:space="preserve">December - Peace </w:t>
            </w:r>
          </w:p>
          <w:p w14:paraId="1917B10B" w14:textId="77777777" w:rsidR="003B3751" w:rsidRDefault="003B3751" w:rsidP="007D2A17">
            <w:pPr>
              <w:rPr>
                <w:sz w:val="20"/>
                <w:szCs w:val="18"/>
              </w:rPr>
            </w:pPr>
          </w:p>
          <w:p w14:paraId="12EFE455" w14:textId="51788F20" w:rsidR="003B3751" w:rsidRPr="00A421D2" w:rsidRDefault="003B3751" w:rsidP="007D2A17">
            <w:pPr>
              <w:rPr>
                <w:sz w:val="20"/>
                <w:szCs w:val="18"/>
              </w:rPr>
            </w:pPr>
            <w:r w:rsidRPr="00A421D2">
              <w:rPr>
                <w:sz w:val="20"/>
                <w:szCs w:val="18"/>
              </w:rPr>
              <w:t>Agreed Syllabus</w:t>
            </w:r>
          </w:p>
          <w:p w14:paraId="70D3FB4C" w14:textId="342BBE73" w:rsidR="003B3751" w:rsidRDefault="003B3751" w:rsidP="007D2A17">
            <w:r w:rsidRPr="00A421D2">
              <w:rPr>
                <w:sz w:val="20"/>
                <w:szCs w:val="18"/>
              </w:rPr>
              <w:t>How and Why do People Try to Make the World a Better Place?</w:t>
            </w:r>
          </w:p>
        </w:tc>
        <w:tc>
          <w:tcPr>
            <w:tcW w:w="5953" w:type="dxa"/>
          </w:tcPr>
          <w:p w14:paraId="6FFB2213" w14:textId="77777777" w:rsidR="003B3751" w:rsidRPr="00A421D2" w:rsidRDefault="003B3751" w:rsidP="00A421D2">
            <w:pPr>
              <w:rPr>
                <w:sz w:val="20"/>
                <w:szCs w:val="18"/>
              </w:rPr>
            </w:pPr>
            <w:r w:rsidRPr="00A421D2">
              <w:rPr>
                <w:sz w:val="20"/>
                <w:szCs w:val="18"/>
              </w:rPr>
              <w:t xml:space="preserve">Christian Values - </w:t>
            </w:r>
          </w:p>
          <w:p w14:paraId="10573355" w14:textId="77777777" w:rsidR="003B3751" w:rsidRPr="00A421D2" w:rsidRDefault="003B3751" w:rsidP="00A421D2">
            <w:pPr>
              <w:rPr>
                <w:sz w:val="20"/>
                <w:szCs w:val="18"/>
              </w:rPr>
            </w:pPr>
            <w:r w:rsidRPr="00A421D2">
              <w:rPr>
                <w:sz w:val="20"/>
                <w:szCs w:val="18"/>
              </w:rPr>
              <w:t>January – Truthfulness, Honesty and Wisdom</w:t>
            </w:r>
          </w:p>
          <w:p w14:paraId="7C59043D" w14:textId="77777777" w:rsidR="003B3751" w:rsidRPr="00A421D2" w:rsidRDefault="003B3751" w:rsidP="00A421D2">
            <w:pPr>
              <w:rPr>
                <w:sz w:val="20"/>
                <w:szCs w:val="18"/>
              </w:rPr>
            </w:pPr>
            <w:r w:rsidRPr="00A421D2">
              <w:rPr>
                <w:sz w:val="20"/>
                <w:szCs w:val="18"/>
              </w:rPr>
              <w:t>February – Love and Compassion</w:t>
            </w:r>
          </w:p>
          <w:p w14:paraId="7E04997C" w14:textId="77777777" w:rsidR="003B3751" w:rsidRPr="00A421D2" w:rsidRDefault="003B3751" w:rsidP="00A421D2">
            <w:pPr>
              <w:rPr>
                <w:sz w:val="20"/>
                <w:szCs w:val="18"/>
              </w:rPr>
            </w:pPr>
            <w:r w:rsidRPr="00A421D2">
              <w:rPr>
                <w:sz w:val="20"/>
                <w:szCs w:val="18"/>
              </w:rPr>
              <w:t>March/April – Hope and Aspiration</w:t>
            </w:r>
          </w:p>
          <w:p w14:paraId="546D6082" w14:textId="77777777" w:rsidR="003B3751" w:rsidRDefault="003B3751" w:rsidP="008C7B2F">
            <w:pPr>
              <w:rPr>
                <w:sz w:val="22"/>
                <w:szCs w:val="20"/>
              </w:rPr>
            </w:pPr>
          </w:p>
          <w:p w14:paraId="0F5C90A4" w14:textId="217B0F61" w:rsidR="008F0E32" w:rsidRDefault="008F0E32" w:rsidP="008C7B2F">
            <w:r>
              <w:rPr>
                <w:sz w:val="20"/>
                <w:szCs w:val="18"/>
              </w:rPr>
              <w:t>Judaism: How do festivals and family life show what matters to Jews (unit L2:10)</w:t>
            </w:r>
          </w:p>
        </w:tc>
      </w:tr>
      <w:tr w:rsidR="003B3751" w14:paraId="13C18AE0" w14:textId="77777777" w:rsidTr="003B3751">
        <w:trPr>
          <w:trHeight w:val="936"/>
        </w:trPr>
        <w:tc>
          <w:tcPr>
            <w:tcW w:w="1754" w:type="dxa"/>
            <w:vAlign w:val="center"/>
          </w:tcPr>
          <w:p w14:paraId="18A402D7" w14:textId="77777777" w:rsidR="003B3751" w:rsidRPr="00C8139D" w:rsidRDefault="003B3751" w:rsidP="00045B09">
            <w:pPr>
              <w:jc w:val="center"/>
              <w:rPr>
                <w:b/>
                <w:sz w:val="32"/>
              </w:rPr>
            </w:pPr>
            <w:r w:rsidRPr="00C8139D">
              <w:rPr>
                <w:b/>
                <w:sz w:val="32"/>
              </w:rPr>
              <w:t>Trips</w:t>
            </w:r>
          </w:p>
        </w:tc>
        <w:tc>
          <w:tcPr>
            <w:tcW w:w="5896" w:type="dxa"/>
          </w:tcPr>
          <w:p w14:paraId="56DEF892" w14:textId="4DB90638" w:rsidR="003B3751" w:rsidRDefault="003B3751" w:rsidP="693140EC">
            <w:pPr>
              <w:rPr>
                <w:sz w:val="20"/>
                <w:szCs w:val="20"/>
              </w:rPr>
            </w:pPr>
            <w:r w:rsidRPr="693140EC">
              <w:rPr>
                <w:sz w:val="20"/>
                <w:szCs w:val="20"/>
              </w:rPr>
              <w:t>Trip to a city or town, if appropriate, depending on Covid 19 situation?</w:t>
            </w:r>
          </w:p>
          <w:p w14:paraId="64FA6D85" w14:textId="48882EE9" w:rsidR="003B3751" w:rsidRDefault="003B3751" w:rsidP="693140EC">
            <w:pPr>
              <w:rPr>
                <w:sz w:val="20"/>
                <w:szCs w:val="20"/>
              </w:rPr>
            </w:pPr>
          </w:p>
          <w:p w14:paraId="54E11D2A" w14:textId="396CB563" w:rsidR="003B3751" w:rsidRDefault="003B3751" w:rsidP="693140EC">
            <w:pPr>
              <w:rPr>
                <w:sz w:val="20"/>
                <w:szCs w:val="20"/>
              </w:rPr>
            </w:pPr>
            <w:r w:rsidRPr="2E44288E">
              <w:rPr>
                <w:sz w:val="20"/>
                <w:szCs w:val="20"/>
              </w:rPr>
              <w:t>Something linking to transport? Trip to bus station or train?</w:t>
            </w:r>
          </w:p>
        </w:tc>
        <w:tc>
          <w:tcPr>
            <w:tcW w:w="5953" w:type="dxa"/>
          </w:tcPr>
          <w:p w14:paraId="31126E5D" w14:textId="2E0FEA42" w:rsidR="003B3751" w:rsidRDefault="003B3751" w:rsidP="7690ADA2">
            <w:pPr>
              <w:rPr>
                <w:sz w:val="20"/>
                <w:szCs w:val="20"/>
              </w:rPr>
            </w:pPr>
            <w:r>
              <w:rPr>
                <w:sz w:val="20"/>
                <w:szCs w:val="20"/>
              </w:rPr>
              <w:t>N/A Due to COVID.</w:t>
            </w:r>
          </w:p>
        </w:tc>
      </w:tr>
      <w:tr w:rsidR="003B3751" w14:paraId="43D0B303" w14:textId="77777777" w:rsidTr="003B3751">
        <w:trPr>
          <w:trHeight w:val="1030"/>
        </w:trPr>
        <w:tc>
          <w:tcPr>
            <w:tcW w:w="1754" w:type="dxa"/>
            <w:vAlign w:val="center"/>
          </w:tcPr>
          <w:p w14:paraId="055D6D8D" w14:textId="77777777" w:rsidR="003B3751" w:rsidRPr="00C8139D" w:rsidRDefault="003B3751" w:rsidP="00045B09">
            <w:pPr>
              <w:jc w:val="center"/>
              <w:rPr>
                <w:b/>
                <w:sz w:val="32"/>
              </w:rPr>
            </w:pPr>
            <w:r w:rsidRPr="00C8139D">
              <w:rPr>
                <w:b/>
                <w:sz w:val="32"/>
              </w:rPr>
              <w:t>WOW End</w:t>
            </w:r>
          </w:p>
        </w:tc>
        <w:tc>
          <w:tcPr>
            <w:tcW w:w="5896" w:type="dxa"/>
          </w:tcPr>
          <w:p w14:paraId="7DED1F97" w14:textId="7EF491D2" w:rsidR="003B3751" w:rsidRDefault="003B3751" w:rsidP="008C5227">
            <w:pPr>
              <w:rPr>
                <w:sz w:val="20"/>
                <w:szCs w:val="20"/>
              </w:rPr>
            </w:pPr>
            <w:r>
              <w:rPr>
                <w:sz w:val="20"/>
                <w:szCs w:val="20"/>
              </w:rPr>
              <w:t>Video chat with Lucy Wright family who live in Chile to talk to class about earthquakes.</w:t>
            </w:r>
          </w:p>
          <w:p w14:paraId="0EC5B0CB" w14:textId="77777777" w:rsidR="003B3751" w:rsidRDefault="003B3751" w:rsidP="008C5227">
            <w:pPr>
              <w:rPr>
                <w:sz w:val="20"/>
                <w:szCs w:val="20"/>
              </w:rPr>
            </w:pPr>
          </w:p>
          <w:p w14:paraId="62431CDC" w14:textId="4B9919EF" w:rsidR="003B3751" w:rsidRDefault="003B3751" w:rsidP="008C5227">
            <w:pPr>
              <w:rPr>
                <w:sz w:val="20"/>
                <w:szCs w:val="20"/>
              </w:rPr>
            </w:pPr>
            <w:r>
              <w:rPr>
                <w:sz w:val="20"/>
                <w:szCs w:val="20"/>
              </w:rPr>
              <w:t>Christmas plays etc.</w:t>
            </w:r>
          </w:p>
        </w:tc>
        <w:tc>
          <w:tcPr>
            <w:tcW w:w="5953" w:type="dxa"/>
          </w:tcPr>
          <w:p w14:paraId="49E398E2" w14:textId="73DCBD23" w:rsidR="003B3751" w:rsidRDefault="008F0E32" w:rsidP="00C6949D">
            <w:pPr>
              <w:rPr>
                <w:sz w:val="20"/>
                <w:szCs w:val="20"/>
              </w:rPr>
            </w:pPr>
            <w:r>
              <w:rPr>
                <w:sz w:val="20"/>
                <w:szCs w:val="20"/>
              </w:rPr>
              <w:t>Due to lockdown the WOW start didn’t happen.  The same activities could be completed at the end of term instead.</w:t>
            </w:r>
          </w:p>
        </w:tc>
      </w:tr>
    </w:tbl>
    <w:p w14:paraId="5BE93A62" w14:textId="77777777" w:rsidR="00C8139D" w:rsidRDefault="00C8139D">
      <w:pPr>
        <w:jc w:val="center"/>
        <w:rPr>
          <w:b/>
          <w:sz w:val="32"/>
        </w:rPr>
      </w:pPr>
    </w:p>
    <w:sectPr w:rsidR="00C8139D" w:rsidSect="00C8139D">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inkl Cursive Unlooped">
    <w:altName w:val="Calibri"/>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5420"/>
    <w:multiLevelType w:val="hybridMultilevel"/>
    <w:tmpl w:val="5C6879E2"/>
    <w:lvl w:ilvl="0" w:tplc="6E4A9154">
      <w:numFmt w:val="bullet"/>
      <w:lvlText w:val="-"/>
      <w:lvlJc w:val="left"/>
      <w:pPr>
        <w:ind w:left="720" w:hanging="360"/>
      </w:pPr>
      <w:rPr>
        <w:rFonts w:ascii="Twinkl Cursive Unlooped" w:eastAsiaTheme="minorHAnsi" w:hAnsi="Twinkl Cursive Un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C1A99"/>
    <w:multiLevelType w:val="hybridMultilevel"/>
    <w:tmpl w:val="4F5E2154"/>
    <w:lvl w:ilvl="0" w:tplc="8C9A6FDE">
      <w:start w:val="1"/>
      <w:numFmt w:val="bullet"/>
      <w:lvlText w:val=""/>
      <w:lvlJc w:val="left"/>
      <w:pPr>
        <w:ind w:left="720" w:hanging="360"/>
      </w:pPr>
      <w:rPr>
        <w:rFonts w:ascii="Symbol" w:hAnsi="Symbol" w:hint="default"/>
      </w:rPr>
    </w:lvl>
    <w:lvl w:ilvl="1" w:tplc="18085B78">
      <w:start w:val="1"/>
      <w:numFmt w:val="bullet"/>
      <w:lvlText w:val="o"/>
      <w:lvlJc w:val="left"/>
      <w:pPr>
        <w:ind w:left="1440" w:hanging="360"/>
      </w:pPr>
      <w:rPr>
        <w:rFonts w:ascii="Courier New" w:hAnsi="Courier New" w:hint="default"/>
      </w:rPr>
    </w:lvl>
    <w:lvl w:ilvl="2" w:tplc="86724028">
      <w:start w:val="1"/>
      <w:numFmt w:val="bullet"/>
      <w:lvlText w:val=""/>
      <w:lvlJc w:val="left"/>
      <w:pPr>
        <w:ind w:left="2160" w:hanging="360"/>
      </w:pPr>
      <w:rPr>
        <w:rFonts w:ascii="Wingdings" w:hAnsi="Wingdings" w:hint="default"/>
      </w:rPr>
    </w:lvl>
    <w:lvl w:ilvl="3" w:tplc="981E1C2C">
      <w:start w:val="1"/>
      <w:numFmt w:val="bullet"/>
      <w:lvlText w:val=""/>
      <w:lvlJc w:val="left"/>
      <w:pPr>
        <w:ind w:left="2880" w:hanging="360"/>
      </w:pPr>
      <w:rPr>
        <w:rFonts w:ascii="Symbol" w:hAnsi="Symbol" w:hint="default"/>
      </w:rPr>
    </w:lvl>
    <w:lvl w:ilvl="4" w:tplc="436CDB46">
      <w:start w:val="1"/>
      <w:numFmt w:val="bullet"/>
      <w:lvlText w:val="o"/>
      <w:lvlJc w:val="left"/>
      <w:pPr>
        <w:ind w:left="3600" w:hanging="360"/>
      </w:pPr>
      <w:rPr>
        <w:rFonts w:ascii="Courier New" w:hAnsi="Courier New" w:hint="default"/>
      </w:rPr>
    </w:lvl>
    <w:lvl w:ilvl="5" w:tplc="BF18AE0A">
      <w:start w:val="1"/>
      <w:numFmt w:val="bullet"/>
      <w:lvlText w:val=""/>
      <w:lvlJc w:val="left"/>
      <w:pPr>
        <w:ind w:left="4320" w:hanging="360"/>
      </w:pPr>
      <w:rPr>
        <w:rFonts w:ascii="Wingdings" w:hAnsi="Wingdings" w:hint="default"/>
      </w:rPr>
    </w:lvl>
    <w:lvl w:ilvl="6" w:tplc="32A0B5B6">
      <w:start w:val="1"/>
      <w:numFmt w:val="bullet"/>
      <w:lvlText w:val=""/>
      <w:lvlJc w:val="left"/>
      <w:pPr>
        <w:ind w:left="5040" w:hanging="360"/>
      </w:pPr>
      <w:rPr>
        <w:rFonts w:ascii="Symbol" w:hAnsi="Symbol" w:hint="default"/>
      </w:rPr>
    </w:lvl>
    <w:lvl w:ilvl="7" w:tplc="89CE1250">
      <w:start w:val="1"/>
      <w:numFmt w:val="bullet"/>
      <w:lvlText w:val="o"/>
      <w:lvlJc w:val="left"/>
      <w:pPr>
        <w:ind w:left="5760" w:hanging="360"/>
      </w:pPr>
      <w:rPr>
        <w:rFonts w:ascii="Courier New" w:hAnsi="Courier New" w:hint="default"/>
      </w:rPr>
    </w:lvl>
    <w:lvl w:ilvl="8" w:tplc="D338A7D0">
      <w:start w:val="1"/>
      <w:numFmt w:val="bullet"/>
      <w:lvlText w:val=""/>
      <w:lvlJc w:val="left"/>
      <w:pPr>
        <w:ind w:left="6480" w:hanging="360"/>
      </w:pPr>
      <w:rPr>
        <w:rFonts w:ascii="Wingdings" w:hAnsi="Wingdings" w:hint="default"/>
      </w:rPr>
    </w:lvl>
  </w:abstractNum>
  <w:abstractNum w:abstractNumId="2" w15:restartNumberingAfterBreak="0">
    <w:nsid w:val="1A891FE2"/>
    <w:multiLevelType w:val="hybridMultilevel"/>
    <w:tmpl w:val="CC18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10A24"/>
    <w:multiLevelType w:val="hybridMultilevel"/>
    <w:tmpl w:val="72DE094E"/>
    <w:lvl w:ilvl="0" w:tplc="5B926730">
      <w:start w:val="1"/>
      <w:numFmt w:val="bullet"/>
      <w:lvlText w:val=""/>
      <w:lvlJc w:val="left"/>
      <w:pPr>
        <w:ind w:left="720" w:hanging="360"/>
      </w:pPr>
      <w:rPr>
        <w:rFonts w:ascii="Symbol" w:hAnsi="Symbol" w:hint="default"/>
      </w:rPr>
    </w:lvl>
    <w:lvl w:ilvl="1" w:tplc="2C181490">
      <w:start w:val="1"/>
      <w:numFmt w:val="bullet"/>
      <w:lvlText w:val="o"/>
      <w:lvlJc w:val="left"/>
      <w:pPr>
        <w:ind w:left="1440" w:hanging="360"/>
      </w:pPr>
      <w:rPr>
        <w:rFonts w:ascii="Courier New" w:hAnsi="Courier New" w:hint="default"/>
      </w:rPr>
    </w:lvl>
    <w:lvl w:ilvl="2" w:tplc="345C23EC">
      <w:start w:val="1"/>
      <w:numFmt w:val="bullet"/>
      <w:lvlText w:val=""/>
      <w:lvlJc w:val="left"/>
      <w:pPr>
        <w:ind w:left="2160" w:hanging="360"/>
      </w:pPr>
      <w:rPr>
        <w:rFonts w:ascii="Wingdings" w:hAnsi="Wingdings" w:hint="default"/>
      </w:rPr>
    </w:lvl>
    <w:lvl w:ilvl="3" w:tplc="67FA6A9C">
      <w:start w:val="1"/>
      <w:numFmt w:val="bullet"/>
      <w:lvlText w:val=""/>
      <w:lvlJc w:val="left"/>
      <w:pPr>
        <w:ind w:left="2880" w:hanging="360"/>
      </w:pPr>
      <w:rPr>
        <w:rFonts w:ascii="Symbol" w:hAnsi="Symbol" w:hint="default"/>
      </w:rPr>
    </w:lvl>
    <w:lvl w:ilvl="4" w:tplc="5EFA3A6C">
      <w:start w:val="1"/>
      <w:numFmt w:val="bullet"/>
      <w:lvlText w:val="o"/>
      <w:lvlJc w:val="left"/>
      <w:pPr>
        <w:ind w:left="3600" w:hanging="360"/>
      </w:pPr>
      <w:rPr>
        <w:rFonts w:ascii="Courier New" w:hAnsi="Courier New" w:hint="default"/>
      </w:rPr>
    </w:lvl>
    <w:lvl w:ilvl="5" w:tplc="9362991A">
      <w:start w:val="1"/>
      <w:numFmt w:val="bullet"/>
      <w:lvlText w:val=""/>
      <w:lvlJc w:val="left"/>
      <w:pPr>
        <w:ind w:left="4320" w:hanging="360"/>
      </w:pPr>
      <w:rPr>
        <w:rFonts w:ascii="Wingdings" w:hAnsi="Wingdings" w:hint="default"/>
      </w:rPr>
    </w:lvl>
    <w:lvl w:ilvl="6" w:tplc="0C4C325E">
      <w:start w:val="1"/>
      <w:numFmt w:val="bullet"/>
      <w:lvlText w:val=""/>
      <w:lvlJc w:val="left"/>
      <w:pPr>
        <w:ind w:left="5040" w:hanging="360"/>
      </w:pPr>
      <w:rPr>
        <w:rFonts w:ascii="Symbol" w:hAnsi="Symbol" w:hint="default"/>
      </w:rPr>
    </w:lvl>
    <w:lvl w:ilvl="7" w:tplc="9F3C6ED2">
      <w:start w:val="1"/>
      <w:numFmt w:val="bullet"/>
      <w:lvlText w:val="o"/>
      <w:lvlJc w:val="left"/>
      <w:pPr>
        <w:ind w:left="5760" w:hanging="360"/>
      </w:pPr>
      <w:rPr>
        <w:rFonts w:ascii="Courier New" w:hAnsi="Courier New" w:hint="default"/>
      </w:rPr>
    </w:lvl>
    <w:lvl w:ilvl="8" w:tplc="C8585CC6">
      <w:start w:val="1"/>
      <w:numFmt w:val="bullet"/>
      <w:lvlText w:val=""/>
      <w:lvlJc w:val="left"/>
      <w:pPr>
        <w:ind w:left="6480" w:hanging="360"/>
      </w:pPr>
      <w:rPr>
        <w:rFonts w:ascii="Wingdings" w:hAnsi="Wingdings" w:hint="default"/>
      </w:rPr>
    </w:lvl>
  </w:abstractNum>
  <w:abstractNum w:abstractNumId="4" w15:restartNumberingAfterBreak="0">
    <w:nsid w:val="245E5132"/>
    <w:multiLevelType w:val="hybridMultilevel"/>
    <w:tmpl w:val="B998A6BC"/>
    <w:lvl w:ilvl="0" w:tplc="6E4A9154">
      <w:numFmt w:val="bullet"/>
      <w:lvlText w:val="-"/>
      <w:lvlJc w:val="left"/>
      <w:pPr>
        <w:ind w:left="720" w:hanging="360"/>
      </w:pPr>
      <w:rPr>
        <w:rFonts w:ascii="Twinkl Cursive Unlooped" w:eastAsiaTheme="minorHAnsi" w:hAnsi="Twinkl Cursive Un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E2D9E"/>
    <w:multiLevelType w:val="hybridMultilevel"/>
    <w:tmpl w:val="71D8E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3185B"/>
    <w:multiLevelType w:val="hybridMultilevel"/>
    <w:tmpl w:val="46A46D38"/>
    <w:lvl w:ilvl="0" w:tplc="58EE1D82">
      <w:start w:val="1"/>
      <w:numFmt w:val="bullet"/>
      <w:lvlText w:val=""/>
      <w:lvlJc w:val="left"/>
      <w:pPr>
        <w:ind w:left="720" w:hanging="360"/>
      </w:pPr>
      <w:rPr>
        <w:rFonts w:ascii="Symbol" w:hAnsi="Symbol" w:hint="default"/>
      </w:rPr>
    </w:lvl>
    <w:lvl w:ilvl="1" w:tplc="4C76A148">
      <w:start w:val="1"/>
      <w:numFmt w:val="bullet"/>
      <w:lvlText w:val="o"/>
      <w:lvlJc w:val="left"/>
      <w:pPr>
        <w:ind w:left="1440" w:hanging="360"/>
      </w:pPr>
      <w:rPr>
        <w:rFonts w:ascii="Courier New" w:hAnsi="Courier New" w:hint="default"/>
      </w:rPr>
    </w:lvl>
    <w:lvl w:ilvl="2" w:tplc="D1B45F5A">
      <w:start w:val="1"/>
      <w:numFmt w:val="bullet"/>
      <w:lvlText w:val=""/>
      <w:lvlJc w:val="left"/>
      <w:pPr>
        <w:ind w:left="2160" w:hanging="360"/>
      </w:pPr>
      <w:rPr>
        <w:rFonts w:ascii="Wingdings" w:hAnsi="Wingdings" w:hint="default"/>
      </w:rPr>
    </w:lvl>
    <w:lvl w:ilvl="3" w:tplc="751E6F30">
      <w:start w:val="1"/>
      <w:numFmt w:val="bullet"/>
      <w:lvlText w:val=""/>
      <w:lvlJc w:val="left"/>
      <w:pPr>
        <w:ind w:left="2880" w:hanging="360"/>
      </w:pPr>
      <w:rPr>
        <w:rFonts w:ascii="Symbol" w:hAnsi="Symbol" w:hint="default"/>
      </w:rPr>
    </w:lvl>
    <w:lvl w:ilvl="4" w:tplc="FE603934">
      <w:start w:val="1"/>
      <w:numFmt w:val="bullet"/>
      <w:lvlText w:val="o"/>
      <w:lvlJc w:val="left"/>
      <w:pPr>
        <w:ind w:left="3600" w:hanging="360"/>
      </w:pPr>
      <w:rPr>
        <w:rFonts w:ascii="Courier New" w:hAnsi="Courier New" w:hint="default"/>
      </w:rPr>
    </w:lvl>
    <w:lvl w:ilvl="5" w:tplc="CA6081FC">
      <w:start w:val="1"/>
      <w:numFmt w:val="bullet"/>
      <w:lvlText w:val=""/>
      <w:lvlJc w:val="left"/>
      <w:pPr>
        <w:ind w:left="4320" w:hanging="360"/>
      </w:pPr>
      <w:rPr>
        <w:rFonts w:ascii="Wingdings" w:hAnsi="Wingdings" w:hint="default"/>
      </w:rPr>
    </w:lvl>
    <w:lvl w:ilvl="6" w:tplc="46301330">
      <w:start w:val="1"/>
      <w:numFmt w:val="bullet"/>
      <w:lvlText w:val=""/>
      <w:lvlJc w:val="left"/>
      <w:pPr>
        <w:ind w:left="5040" w:hanging="360"/>
      </w:pPr>
      <w:rPr>
        <w:rFonts w:ascii="Symbol" w:hAnsi="Symbol" w:hint="default"/>
      </w:rPr>
    </w:lvl>
    <w:lvl w:ilvl="7" w:tplc="96B66FFE">
      <w:start w:val="1"/>
      <w:numFmt w:val="bullet"/>
      <w:lvlText w:val="o"/>
      <w:lvlJc w:val="left"/>
      <w:pPr>
        <w:ind w:left="5760" w:hanging="360"/>
      </w:pPr>
      <w:rPr>
        <w:rFonts w:ascii="Courier New" w:hAnsi="Courier New" w:hint="default"/>
      </w:rPr>
    </w:lvl>
    <w:lvl w:ilvl="8" w:tplc="D082971A">
      <w:start w:val="1"/>
      <w:numFmt w:val="bullet"/>
      <w:lvlText w:val=""/>
      <w:lvlJc w:val="left"/>
      <w:pPr>
        <w:ind w:left="6480" w:hanging="360"/>
      </w:pPr>
      <w:rPr>
        <w:rFonts w:ascii="Wingdings" w:hAnsi="Wingdings" w:hint="default"/>
      </w:rPr>
    </w:lvl>
  </w:abstractNum>
  <w:abstractNum w:abstractNumId="7" w15:restartNumberingAfterBreak="0">
    <w:nsid w:val="330D3109"/>
    <w:multiLevelType w:val="hybridMultilevel"/>
    <w:tmpl w:val="B582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D50486"/>
    <w:multiLevelType w:val="hybridMultilevel"/>
    <w:tmpl w:val="9368A662"/>
    <w:lvl w:ilvl="0" w:tplc="A5F06580">
      <w:start w:val="1"/>
      <w:numFmt w:val="bullet"/>
      <w:lvlText w:val=""/>
      <w:lvlJc w:val="left"/>
      <w:pPr>
        <w:ind w:left="720" w:hanging="360"/>
      </w:pPr>
      <w:rPr>
        <w:rFonts w:ascii="Symbol" w:hAnsi="Symbol" w:hint="default"/>
      </w:rPr>
    </w:lvl>
    <w:lvl w:ilvl="1" w:tplc="6C78B772">
      <w:start w:val="1"/>
      <w:numFmt w:val="bullet"/>
      <w:lvlText w:val="o"/>
      <w:lvlJc w:val="left"/>
      <w:pPr>
        <w:ind w:left="1440" w:hanging="360"/>
      </w:pPr>
      <w:rPr>
        <w:rFonts w:ascii="Courier New" w:hAnsi="Courier New" w:hint="default"/>
      </w:rPr>
    </w:lvl>
    <w:lvl w:ilvl="2" w:tplc="1238723C">
      <w:start w:val="1"/>
      <w:numFmt w:val="bullet"/>
      <w:lvlText w:val=""/>
      <w:lvlJc w:val="left"/>
      <w:pPr>
        <w:ind w:left="2160" w:hanging="360"/>
      </w:pPr>
      <w:rPr>
        <w:rFonts w:ascii="Wingdings" w:hAnsi="Wingdings" w:hint="default"/>
      </w:rPr>
    </w:lvl>
    <w:lvl w:ilvl="3" w:tplc="F1C4817E">
      <w:start w:val="1"/>
      <w:numFmt w:val="bullet"/>
      <w:lvlText w:val=""/>
      <w:lvlJc w:val="left"/>
      <w:pPr>
        <w:ind w:left="2880" w:hanging="360"/>
      </w:pPr>
      <w:rPr>
        <w:rFonts w:ascii="Symbol" w:hAnsi="Symbol" w:hint="default"/>
      </w:rPr>
    </w:lvl>
    <w:lvl w:ilvl="4" w:tplc="313C38C6">
      <w:start w:val="1"/>
      <w:numFmt w:val="bullet"/>
      <w:lvlText w:val="o"/>
      <w:lvlJc w:val="left"/>
      <w:pPr>
        <w:ind w:left="3600" w:hanging="360"/>
      </w:pPr>
      <w:rPr>
        <w:rFonts w:ascii="Courier New" w:hAnsi="Courier New" w:hint="default"/>
      </w:rPr>
    </w:lvl>
    <w:lvl w:ilvl="5" w:tplc="78A26284">
      <w:start w:val="1"/>
      <w:numFmt w:val="bullet"/>
      <w:lvlText w:val=""/>
      <w:lvlJc w:val="left"/>
      <w:pPr>
        <w:ind w:left="4320" w:hanging="360"/>
      </w:pPr>
      <w:rPr>
        <w:rFonts w:ascii="Wingdings" w:hAnsi="Wingdings" w:hint="default"/>
      </w:rPr>
    </w:lvl>
    <w:lvl w:ilvl="6" w:tplc="CF187A1E">
      <w:start w:val="1"/>
      <w:numFmt w:val="bullet"/>
      <w:lvlText w:val=""/>
      <w:lvlJc w:val="left"/>
      <w:pPr>
        <w:ind w:left="5040" w:hanging="360"/>
      </w:pPr>
      <w:rPr>
        <w:rFonts w:ascii="Symbol" w:hAnsi="Symbol" w:hint="default"/>
      </w:rPr>
    </w:lvl>
    <w:lvl w:ilvl="7" w:tplc="6866A0FA">
      <w:start w:val="1"/>
      <w:numFmt w:val="bullet"/>
      <w:lvlText w:val="o"/>
      <w:lvlJc w:val="left"/>
      <w:pPr>
        <w:ind w:left="5760" w:hanging="360"/>
      </w:pPr>
      <w:rPr>
        <w:rFonts w:ascii="Courier New" w:hAnsi="Courier New" w:hint="default"/>
      </w:rPr>
    </w:lvl>
    <w:lvl w:ilvl="8" w:tplc="35266C08">
      <w:start w:val="1"/>
      <w:numFmt w:val="bullet"/>
      <w:lvlText w:val=""/>
      <w:lvlJc w:val="left"/>
      <w:pPr>
        <w:ind w:left="6480" w:hanging="360"/>
      </w:pPr>
      <w:rPr>
        <w:rFonts w:ascii="Wingdings" w:hAnsi="Wingdings" w:hint="default"/>
      </w:rPr>
    </w:lvl>
  </w:abstractNum>
  <w:abstractNum w:abstractNumId="9" w15:restartNumberingAfterBreak="0">
    <w:nsid w:val="380B415D"/>
    <w:multiLevelType w:val="hybridMultilevel"/>
    <w:tmpl w:val="C1F463CE"/>
    <w:lvl w:ilvl="0" w:tplc="3BB27050">
      <w:start w:val="1"/>
      <w:numFmt w:val="bullet"/>
      <w:lvlText w:val=""/>
      <w:lvlJc w:val="left"/>
      <w:pPr>
        <w:ind w:left="720" w:hanging="360"/>
      </w:pPr>
      <w:rPr>
        <w:rFonts w:ascii="Symbol" w:hAnsi="Symbol" w:hint="default"/>
      </w:rPr>
    </w:lvl>
    <w:lvl w:ilvl="1" w:tplc="4FD046B0">
      <w:start w:val="1"/>
      <w:numFmt w:val="bullet"/>
      <w:lvlText w:val="o"/>
      <w:lvlJc w:val="left"/>
      <w:pPr>
        <w:ind w:left="1440" w:hanging="360"/>
      </w:pPr>
      <w:rPr>
        <w:rFonts w:ascii="Courier New" w:hAnsi="Courier New" w:hint="default"/>
      </w:rPr>
    </w:lvl>
    <w:lvl w:ilvl="2" w:tplc="1CA41352">
      <w:start w:val="1"/>
      <w:numFmt w:val="bullet"/>
      <w:lvlText w:val=""/>
      <w:lvlJc w:val="left"/>
      <w:pPr>
        <w:ind w:left="2160" w:hanging="360"/>
      </w:pPr>
      <w:rPr>
        <w:rFonts w:ascii="Wingdings" w:hAnsi="Wingdings" w:hint="default"/>
      </w:rPr>
    </w:lvl>
    <w:lvl w:ilvl="3" w:tplc="A33E272A">
      <w:start w:val="1"/>
      <w:numFmt w:val="bullet"/>
      <w:lvlText w:val=""/>
      <w:lvlJc w:val="left"/>
      <w:pPr>
        <w:ind w:left="2880" w:hanging="360"/>
      </w:pPr>
      <w:rPr>
        <w:rFonts w:ascii="Symbol" w:hAnsi="Symbol" w:hint="default"/>
      </w:rPr>
    </w:lvl>
    <w:lvl w:ilvl="4" w:tplc="D5C6915C">
      <w:start w:val="1"/>
      <w:numFmt w:val="bullet"/>
      <w:lvlText w:val="o"/>
      <w:lvlJc w:val="left"/>
      <w:pPr>
        <w:ind w:left="3600" w:hanging="360"/>
      </w:pPr>
      <w:rPr>
        <w:rFonts w:ascii="Courier New" w:hAnsi="Courier New" w:hint="default"/>
      </w:rPr>
    </w:lvl>
    <w:lvl w:ilvl="5" w:tplc="EDB26A7C">
      <w:start w:val="1"/>
      <w:numFmt w:val="bullet"/>
      <w:lvlText w:val=""/>
      <w:lvlJc w:val="left"/>
      <w:pPr>
        <w:ind w:left="4320" w:hanging="360"/>
      </w:pPr>
      <w:rPr>
        <w:rFonts w:ascii="Wingdings" w:hAnsi="Wingdings" w:hint="default"/>
      </w:rPr>
    </w:lvl>
    <w:lvl w:ilvl="6" w:tplc="8FD435AC">
      <w:start w:val="1"/>
      <w:numFmt w:val="bullet"/>
      <w:lvlText w:val=""/>
      <w:lvlJc w:val="left"/>
      <w:pPr>
        <w:ind w:left="5040" w:hanging="360"/>
      </w:pPr>
      <w:rPr>
        <w:rFonts w:ascii="Symbol" w:hAnsi="Symbol" w:hint="default"/>
      </w:rPr>
    </w:lvl>
    <w:lvl w:ilvl="7" w:tplc="9482E010">
      <w:start w:val="1"/>
      <w:numFmt w:val="bullet"/>
      <w:lvlText w:val="o"/>
      <w:lvlJc w:val="left"/>
      <w:pPr>
        <w:ind w:left="5760" w:hanging="360"/>
      </w:pPr>
      <w:rPr>
        <w:rFonts w:ascii="Courier New" w:hAnsi="Courier New" w:hint="default"/>
      </w:rPr>
    </w:lvl>
    <w:lvl w:ilvl="8" w:tplc="4B882EA2">
      <w:start w:val="1"/>
      <w:numFmt w:val="bullet"/>
      <w:lvlText w:val=""/>
      <w:lvlJc w:val="left"/>
      <w:pPr>
        <w:ind w:left="6480" w:hanging="360"/>
      </w:pPr>
      <w:rPr>
        <w:rFonts w:ascii="Wingdings" w:hAnsi="Wingdings" w:hint="default"/>
      </w:rPr>
    </w:lvl>
  </w:abstractNum>
  <w:abstractNum w:abstractNumId="10" w15:restartNumberingAfterBreak="0">
    <w:nsid w:val="3D581DB1"/>
    <w:multiLevelType w:val="hybridMultilevel"/>
    <w:tmpl w:val="B172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13A1F"/>
    <w:multiLevelType w:val="hybridMultilevel"/>
    <w:tmpl w:val="DEEED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A5304"/>
    <w:multiLevelType w:val="hybridMultilevel"/>
    <w:tmpl w:val="EC06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4A7A36"/>
    <w:multiLevelType w:val="hybridMultilevel"/>
    <w:tmpl w:val="6CDE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0A5B4B"/>
    <w:multiLevelType w:val="hybridMultilevel"/>
    <w:tmpl w:val="2254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0C6764"/>
    <w:multiLevelType w:val="hybridMultilevel"/>
    <w:tmpl w:val="4A36769A"/>
    <w:lvl w:ilvl="0" w:tplc="51DA721C">
      <w:start w:val="1"/>
      <w:numFmt w:val="bullet"/>
      <w:lvlText w:val=""/>
      <w:lvlJc w:val="left"/>
      <w:pPr>
        <w:ind w:left="720" w:hanging="360"/>
      </w:pPr>
      <w:rPr>
        <w:rFonts w:ascii="Symbol" w:hAnsi="Symbol" w:hint="default"/>
      </w:rPr>
    </w:lvl>
    <w:lvl w:ilvl="1" w:tplc="3C3C3AB6">
      <w:start w:val="1"/>
      <w:numFmt w:val="bullet"/>
      <w:lvlText w:val="o"/>
      <w:lvlJc w:val="left"/>
      <w:pPr>
        <w:ind w:left="1440" w:hanging="360"/>
      </w:pPr>
      <w:rPr>
        <w:rFonts w:ascii="Courier New" w:hAnsi="Courier New" w:hint="default"/>
      </w:rPr>
    </w:lvl>
    <w:lvl w:ilvl="2" w:tplc="C70230FC">
      <w:start w:val="1"/>
      <w:numFmt w:val="bullet"/>
      <w:lvlText w:val=""/>
      <w:lvlJc w:val="left"/>
      <w:pPr>
        <w:ind w:left="2160" w:hanging="360"/>
      </w:pPr>
      <w:rPr>
        <w:rFonts w:ascii="Wingdings" w:hAnsi="Wingdings" w:hint="default"/>
      </w:rPr>
    </w:lvl>
    <w:lvl w:ilvl="3" w:tplc="B6267D88">
      <w:start w:val="1"/>
      <w:numFmt w:val="bullet"/>
      <w:lvlText w:val=""/>
      <w:lvlJc w:val="left"/>
      <w:pPr>
        <w:ind w:left="2880" w:hanging="360"/>
      </w:pPr>
      <w:rPr>
        <w:rFonts w:ascii="Symbol" w:hAnsi="Symbol" w:hint="default"/>
      </w:rPr>
    </w:lvl>
    <w:lvl w:ilvl="4" w:tplc="2E96AA8E">
      <w:start w:val="1"/>
      <w:numFmt w:val="bullet"/>
      <w:lvlText w:val="o"/>
      <w:lvlJc w:val="left"/>
      <w:pPr>
        <w:ind w:left="3600" w:hanging="360"/>
      </w:pPr>
      <w:rPr>
        <w:rFonts w:ascii="Courier New" w:hAnsi="Courier New" w:hint="default"/>
      </w:rPr>
    </w:lvl>
    <w:lvl w:ilvl="5" w:tplc="B5B8D886">
      <w:start w:val="1"/>
      <w:numFmt w:val="bullet"/>
      <w:lvlText w:val=""/>
      <w:lvlJc w:val="left"/>
      <w:pPr>
        <w:ind w:left="4320" w:hanging="360"/>
      </w:pPr>
      <w:rPr>
        <w:rFonts w:ascii="Wingdings" w:hAnsi="Wingdings" w:hint="default"/>
      </w:rPr>
    </w:lvl>
    <w:lvl w:ilvl="6" w:tplc="400C8DF2">
      <w:start w:val="1"/>
      <w:numFmt w:val="bullet"/>
      <w:lvlText w:val=""/>
      <w:lvlJc w:val="left"/>
      <w:pPr>
        <w:ind w:left="5040" w:hanging="360"/>
      </w:pPr>
      <w:rPr>
        <w:rFonts w:ascii="Symbol" w:hAnsi="Symbol" w:hint="default"/>
      </w:rPr>
    </w:lvl>
    <w:lvl w:ilvl="7" w:tplc="0D9A5066">
      <w:start w:val="1"/>
      <w:numFmt w:val="bullet"/>
      <w:lvlText w:val="o"/>
      <w:lvlJc w:val="left"/>
      <w:pPr>
        <w:ind w:left="5760" w:hanging="360"/>
      </w:pPr>
      <w:rPr>
        <w:rFonts w:ascii="Courier New" w:hAnsi="Courier New" w:hint="default"/>
      </w:rPr>
    </w:lvl>
    <w:lvl w:ilvl="8" w:tplc="BBCE660A">
      <w:start w:val="1"/>
      <w:numFmt w:val="bullet"/>
      <w:lvlText w:val=""/>
      <w:lvlJc w:val="left"/>
      <w:pPr>
        <w:ind w:left="6480" w:hanging="360"/>
      </w:pPr>
      <w:rPr>
        <w:rFonts w:ascii="Wingdings" w:hAnsi="Wingdings" w:hint="default"/>
      </w:rPr>
    </w:lvl>
  </w:abstractNum>
  <w:abstractNum w:abstractNumId="16" w15:restartNumberingAfterBreak="0">
    <w:nsid w:val="62470266"/>
    <w:multiLevelType w:val="hybridMultilevel"/>
    <w:tmpl w:val="03647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F2851"/>
    <w:multiLevelType w:val="hybridMultilevel"/>
    <w:tmpl w:val="B04E52E4"/>
    <w:lvl w:ilvl="0" w:tplc="5F6E7E0C">
      <w:start w:val="1"/>
      <w:numFmt w:val="bullet"/>
      <w:lvlText w:val=""/>
      <w:lvlJc w:val="left"/>
      <w:pPr>
        <w:ind w:left="720" w:hanging="360"/>
      </w:pPr>
      <w:rPr>
        <w:rFonts w:ascii="Symbol" w:hAnsi="Symbol" w:hint="default"/>
      </w:rPr>
    </w:lvl>
    <w:lvl w:ilvl="1" w:tplc="17AA5456">
      <w:start w:val="1"/>
      <w:numFmt w:val="bullet"/>
      <w:lvlText w:val="o"/>
      <w:lvlJc w:val="left"/>
      <w:pPr>
        <w:ind w:left="1440" w:hanging="360"/>
      </w:pPr>
      <w:rPr>
        <w:rFonts w:ascii="Courier New" w:hAnsi="Courier New" w:hint="default"/>
      </w:rPr>
    </w:lvl>
    <w:lvl w:ilvl="2" w:tplc="0290A8D8">
      <w:start w:val="1"/>
      <w:numFmt w:val="bullet"/>
      <w:lvlText w:val=""/>
      <w:lvlJc w:val="left"/>
      <w:pPr>
        <w:ind w:left="2160" w:hanging="360"/>
      </w:pPr>
      <w:rPr>
        <w:rFonts w:ascii="Wingdings" w:hAnsi="Wingdings" w:hint="default"/>
      </w:rPr>
    </w:lvl>
    <w:lvl w:ilvl="3" w:tplc="ECF6380C">
      <w:start w:val="1"/>
      <w:numFmt w:val="bullet"/>
      <w:lvlText w:val=""/>
      <w:lvlJc w:val="left"/>
      <w:pPr>
        <w:ind w:left="2880" w:hanging="360"/>
      </w:pPr>
      <w:rPr>
        <w:rFonts w:ascii="Symbol" w:hAnsi="Symbol" w:hint="default"/>
      </w:rPr>
    </w:lvl>
    <w:lvl w:ilvl="4" w:tplc="98D84270">
      <w:start w:val="1"/>
      <w:numFmt w:val="bullet"/>
      <w:lvlText w:val="o"/>
      <w:lvlJc w:val="left"/>
      <w:pPr>
        <w:ind w:left="3600" w:hanging="360"/>
      </w:pPr>
      <w:rPr>
        <w:rFonts w:ascii="Courier New" w:hAnsi="Courier New" w:hint="default"/>
      </w:rPr>
    </w:lvl>
    <w:lvl w:ilvl="5" w:tplc="3CF85B34">
      <w:start w:val="1"/>
      <w:numFmt w:val="bullet"/>
      <w:lvlText w:val=""/>
      <w:lvlJc w:val="left"/>
      <w:pPr>
        <w:ind w:left="4320" w:hanging="360"/>
      </w:pPr>
      <w:rPr>
        <w:rFonts w:ascii="Wingdings" w:hAnsi="Wingdings" w:hint="default"/>
      </w:rPr>
    </w:lvl>
    <w:lvl w:ilvl="6" w:tplc="39BE9C7E">
      <w:start w:val="1"/>
      <w:numFmt w:val="bullet"/>
      <w:lvlText w:val=""/>
      <w:lvlJc w:val="left"/>
      <w:pPr>
        <w:ind w:left="5040" w:hanging="360"/>
      </w:pPr>
      <w:rPr>
        <w:rFonts w:ascii="Symbol" w:hAnsi="Symbol" w:hint="default"/>
      </w:rPr>
    </w:lvl>
    <w:lvl w:ilvl="7" w:tplc="1A3E2B4C">
      <w:start w:val="1"/>
      <w:numFmt w:val="bullet"/>
      <w:lvlText w:val="o"/>
      <w:lvlJc w:val="left"/>
      <w:pPr>
        <w:ind w:left="5760" w:hanging="360"/>
      </w:pPr>
      <w:rPr>
        <w:rFonts w:ascii="Courier New" w:hAnsi="Courier New" w:hint="default"/>
      </w:rPr>
    </w:lvl>
    <w:lvl w:ilvl="8" w:tplc="6F28CC22">
      <w:start w:val="1"/>
      <w:numFmt w:val="bullet"/>
      <w:lvlText w:val=""/>
      <w:lvlJc w:val="left"/>
      <w:pPr>
        <w:ind w:left="6480" w:hanging="360"/>
      </w:pPr>
      <w:rPr>
        <w:rFonts w:ascii="Wingdings" w:hAnsi="Wingdings" w:hint="default"/>
      </w:rPr>
    </w:lvl>
  </w:abstractNum>
  <w:abstractNum w:abstractNumId="18" w15:restartNumberingAfterBreak="0">
    <w:nsid w:val="65693EA4"/>
    <w:multiLevelType w:val="hybridMultilevel"/>
    <w:tmpl w:val="D94E451A"/>
    <w:lvl w:ilvl="0" w:tplc="7C6A9222">
      <w:start w:val="1"/>
      <w:numFmt w:val="bullet"/>
      <w:lvlText w:val=""/>
      <w:lvlJc w:val="left"/>
      <w:pPr>
        <w:ind w:left="720" w:hanging="360"/>
      </w:pPr>
      <w:rPr>
        <w:rFonts w:ascii="Symbol" w:hAnsi="Symbol" w:hint="default"/>
      </w:rPr>
    </w:lvl>
    <w:lvl w:ilvl="1" w:tplc="95BE0084">
      <w:start w:val="1"/>
      <w:numFmt w:val="bullet"/>
      <w:lvlText w:val="o"/>
      <w:lvlJc w:val="left"/>
      <w:pPr>
        <w:ind w:left="1440" w:hanging="360"/>
      </w:pPr>
      <w:rPr>
        <w:rFonts w:ascii="Courier New" w:hAnsi="Courier New" w:hint="default"/>
      </w:rPr>
    </w:lvl>
    <w:lvl w:ilvl="2" w:tplc="183658E8">
      <w:start w:val="1"/>
      <w:numFmt w:val="bullet"/>
      <w:lvlText w:val=""/>
      <w:lvlJc w:val="left"/>
      <w:pPr>
        <w:ind w:left="2160" w:hanging="360"/>
      </w:pPr>
      <w:rPr>
        <w:rFonts w:ascii="Wingdings" w:hAnsi="Wingdings" w:hint="default"/>
      </w:rPr>
    </w:lvl>
    <w:lvl w:ilvl="3" w:tplc="47784804">
      <w:start w:val="1"/>
      <w:numFmt w:val="bullet"/>
      <w:lvlText w:val=""/>
      <w:lvlJc w:val="left"/>
      <w:pPr>
        <w:ind w:left="2880" w:hanging="360"/>
      </w:pPr>
      <w:rPr>
        <w:rFonts w:ascii="Symbol" w:hAnsi="Symbol" w:hint="default"/>
      </w:rPr>
    </w:lvl>
    <w:lvl w:ilvl="4" w:tplc="1D76A7A2">
      <w:start w:val="1"/>
      <w:numFmt w:val="bullet"/>
      <w:lvlText w:val="o"/>
      <w:lvlJc w:val="left"/>
      <w:pPr>
        <w:ind w:left="3600" w:hanging="360"/>
      </w:pPr>
      <w:rPr>
        <w:rFonts w:ascii="Courier New" w:hAnsi="Courier New" w:hint="default"/>
      </w:rPr>
    </w:lvl>
    <w:lvl w:ilvl="5" w:tplc="9904B5E8">
      <w:start w:val="1"/>
      <w:numFmt w:val="bullet"/>
      <w:lvlText w:val=""/>
      <w:lvlJc w:val="left"/>
      <w:pPr>
        <w:ind w:left="4320" w:hanging="360"/>
      </w:pPr>
      <w:rPr>
        <w:rFonts w:ascii="Wingdings" w:hAnsi="Wingdings" w:hint="default"/>
      </w:rPr>
    </w:lvl>
    <w:lvl w:ilvl="6" w:tplc="10FE2B4E">
      <w:start w:val="1"/>
      <w:numFmt w:val="bullet"/>
      <w:lvlText w:val=""/>
      <w:lvlJc w:val="left"/>
      <w:pPr>
        <w:ind w:left="5040" w:hanging="360"/>
      </w:pPr>
      <w:rPr>
        <w:rFonts w:ascii="Symbol" w:hAnsi="Symbol" w:hint="default"/>
      </w:rPr>
    </w:lvl>
    <w:lvl w:ilvl="7" w:tplc="93A6EEAE">
      <w:start w:val="1"/>
      <w:numFmt w:val="bullet"/>
      <w:lvlText w:val="o"/>
      <w:lvlJc w:val="left"/>
      <w:pPr>
        <w:ind w:left="5760" w:hanging="360"/>
      </w:pPr>
      <w:rPr>
        <w:rFonts w:ascii="Courier New" w:hAnsi="Courier New" w:hint="default"/>
      </w:rPr>
    </w:lvl>
    <w:lvl w:ilvl="8" w:tplc="43F8CE04">
      <w:start w:val="1"/>
      <w:numFmt w:val="bullet"/>
      <w:lvlText w:val=""/>
      <w:lvlJc w:val="left"/>
      <w:pPr>
        <w:ind w:left="6480" w:hanging="360"/>
      </w:pPr>
      <w:rPr>
        <w:rFonts w:ascii="Wingdings" w:hAnsi="Wingdings" w:hint="default"/>
      </w:rPr>
    </w:lvl>
  </w:abstractNum>
  <w:abstractNum w:abstractNumId="19" w15:restartNumberingAfterBreak="0">
    <w:nsid w:val="689A2358"/>
    <w:multiLevelType w:val="hybridMultilevel"/>
    <w:tmpl w:val="404E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85485F"/>
    <w:multiLevelType w:val="hybridMultilevel"/>
    <w:tmpl w:val="4BBCD1F2"/>
    <w:lvl w:ilvl="0" w:tplc="B4EC5E62">
      <w:start w:val="13"/>
      <w:numFmt w:val="bullet"/>
      <w:lvlText w:val="-"/>
      <w:lvlJc w:val="left"/>
      <w:pPr>
        <w:ind w:left="720" w:hanging="360"/>
      </w:pPr>
      <w:rPr>
        <w:rFonts w:ascii="Twinkl Cursive Unlooped" w:eastAsiaTheme="minorHAnsi" w:hAnsi="Twinkl Cursive Un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6F1FFE"/>
    <w:multiLevelType w:val="hybridMultilevel"/>
    <w:tmpl w:val="0058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1"/>
  </w:num>
  <w:num w:numId="5">
    <w:abstractNumId w:val="15"/>
  </w:num>
  <w:num w:numId="6">
    <w:abstractNumId w:val="18"/>
  </w:num>
  <w:num w:numId="7">
    <w:abstractNumId w:val="17"/>
  </w:num>
  <w:num w:numId="8">
    <w:abstractNumId w:val="3"/>
  </w:num>
  <w:num w:numId="9">
    <w:abstractNumId w:val="4"/>
  </w:num>
  <w:num w:numId="10">
    <w:abstractNumId w:val="20"/>
  </w:num>
  <w:num w:numId="11">
    <w:abstractNumId w:val="13"/>
  </w:num>
  <w:num w:numId="12">
    <w:abstractNumId w:val="7"/>
  </w:num>
  <w:num w:numId="13">
    <w:abstractNumId w:val="5"/>
  </w:num>
  <w:num w:numId="14">
    <w:abstractNumId w:val="16"/>
  </w:num>
  <w:num w:numId="15">
    <w:abstractNumId w:val="0"/>
  </w:num>
  <w:num w:numId="16">
    <w:abstractNumId w:val="11"/>
  </w:num>
  <w:num w:numId="17">
    <w:abstractNumId w:val="21"/>
  </w:num>
  <w:num w:numId="18">
    <w:abstractNumId w:val="19"/>
  </w:num>
  <w:num w:numId="19">
    <w:abstractNumId w:val="12"/>
  </w:num>
  <w:num w:numId="20">
    <w:abstractNumId w:val="10"/>
  </w:num>
  <w:num w:numId="21">
    <w:abstractNumId w:val="2"/>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9D"/>
    <w:rsid w:val="000073B3"/>
    <w:rsid w:val="00045B09"/>
    <w:rsid w:val="00081B62"/>
    <w:rsid w:val="000C3746"/>
    <w:rsid w:val="000F3E1A"/>
    <w:rsid w:val="000F664B"/>
    <w:rsid w:val="000F71FD"/>
    <w:rsid w:val="00132D7B"/>
    <w:rsid w:val="0017116A"/>
    <w:rsid w:val="00182DF7"/>
    <w:rsid w:val="00183F8A"/>
    <w:rsid w:val="001C0F54"/>
    <w:rsid w:val="001E333D"/>
    <w:rsid w:val="001F08BB"/>
    <w:rsid w:val="002559B2"/>
    <w:rsid w:val="002923C1"/>
    <w:rsid w:val="00294EA7"/>
    <w:rsid w:val="002A45B1"/>
    <w:rsid w:val="002B5EDD"/>
    <w:rsid w:val="002B60D7"/>
    <w:rsid w:val="002B6E19"/>
    <w:rsid w:val="00324202"/>
    <w:rsid w:val="00342FD3"/>
    <w:rsid w:val="003553CB"/>
    <w:rsid w:val="003614C0"/>
    <w:rsid w:val="00366E45"/>
    <w:rsid w:val="003765C6"/>
    <w:rsid w:val="003B22BB"/>
    <w:rsid w:val="003B3751"/>
    <w:rsid w:val="003F5BE3"/>
    <w:rsid w:val="00404E78"/>
    <w:rsid w:val="00415E7E"/>
    <w:rsid w:val="004174AE"/>
    <w:rsid w:val="004216BB"/>
    <w:rsid w:val="00422B0B"/>
    <w:rsid w:val="004524C3"/>
    <w:rsid w:val="004605AC"/>
    <w:rsid w:val="00460DC5"/>
    <w:rsid w:val="0046793F"/>
    <w:rsid w:val="004769E0"/>
    <w:rsid w:val="0049341D"/>
    <w:rsid w:val="004D06F4"/>
    <w:rsid w:val="004F0FE8"/>
    <w:rsid w:val="00522073"/>
    <w:rsid w:val="00524AAC"/>
    <w:rsid w:val="005259B4"/>
    <w:rsid w:val="005365BE"/>
    <w:rsid w:val="00543BBD"/>
    <w:rsid w:val="0057257D"/>
    <w:rsid w:val="005759CD"/>
    <w:rsid w:val="005A53B1"/>
    <w:rsid w:val="005E3348"/>
    <w:rsid w:val="00601157"/>
    <w:rsid w:val="0063021D"/>
    <w:rsid w:val="00636054"/>
    <w:rsid w:val="00647765"/>
    <w:rsid w:val="00652BAA"/>
    <w:rsid w:val="00670630"/>
    <w:rsid w:val="006932C1"/>
    <w:rsid w:val="006A00D1"/>
    <w:rsid w:val="006A6CD5"/>
    <w:rsid w:val="006B1513"/>
    <w:rsid w:val="006B7122"/>
    <w:rsid w:val="006E1A43"/>
    <w:rsid w:val="006F1BEC"/>
    <w:rsid w:val="007077E3"/>
    <w:rsid w:val="00715522"/>
    <w:rsid w:val="0078005E"/>
    <w:rsid w:val="007B5A7A"/>
    <w:rsid w:val="007C19DD"/>
    <w:rsid w:val="007C7F33"/>
    <w:rsid w:val="007D2A17"/>
    <w:rsid w:val="007D7D8C"/>
    <w:rsid w:val="007F0FE8"/>
    <w:rsid w:val="00811A07"/>
    <w:rsid w:val="008163CB"/>
    <w:rsid w:val="008445CF"/>
    <w:rsid w:val="00856875"/>
    <w:rsid w:val="008B5BF0"/>
    <w:rsid w:val="008C5227"/>
    <w:rsid w:val="008C7B2F"/>
    <w:rsid w:val="008D0A87"/>
    <w:rsid w:val="008E2332"/>
    <w:rsid w:val="008F0E32"/>
    <w:rsid w:val="00907770"/>
    <w:rsid w:val="0090948F"/>
    <w:rsid w:val="00952012"/>
    <w:rsid w:val="00974587"/>
    <w:rsid w:val="00982FF4"/>
    <w:rsid w:val="00990D93"/>
    <w:rsid w:val="009C1303"/>
    <w:rsid w:val="009C3EED"/>
    <w:rsid w:val="00A10261"/>
    <w:rsid w:val="00A421D2"/>
    <w:rsid w:val="00A55719"/>
    <w:rsid w:val="00B530DF"/>
    <w:rsid w:val="00BD52E9"/>
    <w:rsid w:val="00BF5E19"/>
    <w:rsid w:val="00C24135"/>
    <w:rsid w:val="00C41C18"/>
    <w:rsid w:val="00C557FE"/>
    <w:rsid w:val="00C6949D"/>
    <w:rsid w:val="00C8139D"/>
    <w:rsid w:val="00C81645"/>
    <w:rsid w:val="00C84181"/>
    <w:rsid w:val="00C86F7B"/>
    <w:rsid w:val="00CE2EF1"/>
    <w:rsid w:val="00CE7ED2"/>
    <w:rsid w:val="00D045FF"/>
    <w:rsid w:val="00D2109E"/>
    <w:rsid w:val="00D41A7A"/>
    <w:rsid w:val="00D74AF3"/>
    <w:rsid w:val="00DB6204"/>
    <w:rsid w:val="00DE7F1C"/>
    <w:rsid w:val="00E615A4"/>
    <w:rsid w:val="00E818D2"/>
    <w:rsid w:val="00E84435"/>
    <w:rsid w:val="00E97D66"/>
    <w:rsid w:val="00EA149A"/>
    <w:rsid w:val="00EB4C6F"/>
    <w:rsid w:val="00EE20B8"/>
    <w:rsid w:val="00EE3F6E"/>
    <w:rsid w:val="00EF0CC9"/>
    <w:rsid w:val="00F07255"/>
    <w:rsid w:val="00F7004B"/>
    <w:rsid w:val="00F809AC"/>
    <w:rsid w:val="00FB4D41"/>
    <w:rsid w:val="00FF6A6F"/>
    <w:rsid w:val="029E45A7"/>
    <w:rsid w:val="033A75BD"/>
    <w:rsid w:val="03550329"/>
    <w:rsid w:val="03EA82BF"/>
    <w:rsid w:val="04C02AF4"/>
    <w:rsid w:val="07680ED1"/>
    <w:rsid w:val="07919B3A"/>
    <w:rsid w:val="07D22114"/>
    <w:rsid w:val="07F210F0"/>
    <w:rsid w:val="0869CE6A"/>
    <w:rsid w:val="086A7BCA"/>
    <w:rsid w:val="0BE7F506"/>
    <w:rsid w:val="0BF796C4"/>
    <w:rsid w:val="0D393171"/>
    <w:rsid w:val="0D85FC23"/>
    <w:rsid w:val="0DCD9A76"/>
    <w:rsid w:val="0E2783C1"/>
    <w:rsid w:val="0F1A1F1E"/>
    <w:rsid w:val="0F4C1B5C"/>
    <w:rsid w:val="0F7AEFDC"/>
    <w:rsid w:val="10D9AD40"/>
    <w:rsid w:val="120B050D"/>
    <w:rsid w:val="1280C92D"/>
    <w:rsid w:val="12BF33D1"/>
    <w:rsid w:val="14569163"/>
    <w:rsid w:val="14FFB0E3"/>
    <w:rsid w:val="158588C7"/>
    <w:rsid w:val="17DD087C"/>
    <w:rsid w:val="181B399E"/>
    <w:rsid w:val="1AAD1CE2"/>
    <w:rsid w:val="1DC728C9"/>
    <w:rsid w:val="1DCF91AB"/>
    <w:rsid w:val="2092C854"/>
    <w:rsid w:val="22E9D768"/>
    <w:rsid w:val="234004B5"/>
    <w:rsid w:val="238B614B"/>
    <w:rsid w:val="24724085"/>
    <w:rsid w:val="249FAD52"/>
    <w:rsid w:val="25390675"/>
    <w:rsid w:val="25956E0B"/>
    <w:rsid w:val="26156DEB"/>
    <w:rsid w:val="2633C7B1"/>
    <w:rsid w:val="268547DA"/>
    <w:rsid w:val="27D34EFA"/>
    <w:rsid w:val="28710F2F"/>
    <w:rsid w:val="28F9E4CA"/>
    <w:rsid w:val="29715DF4"/>
    <w:rsid w:val="2B0A3F4D"/>
    <w:rsid w:val="2B0D2E55"/>
    <w:rsid w:val="2B0D3B1E"/>
    <w:rsid w:val="2B964661"/>
    <w:rsid w:val="2B9AE4CD"/>
    <w:rsid w:val="2BD52B8F"/>
    <w:rsid w:val="2C017BB1"/>
    <w:rsid w:val="2C2AC71D"/>
    <w:rsid w:val="2CFB2A82"/>
    <w:rsid w:val="2E20F6E4"/>
    <w:rsid w:val="2E2BA6BA"/>
    <w:rsid w:val="2E44288E"/>
    <w:rsid w:val="2E78DC23"/>
    <w:rsid w:val="2F6CB305"/>
    <w:rsid w:val="2FBB71DB"/>
    <w:rsid w:val="2FBCC745"/>
    <w:rsid w:val="30ECA38F"/>
    <w:rsid w:val="327F3555"/>
    <w:rsid w:val="32E01185"/>
    <w:rsid w:val="3327EB24"/>
    <w:rsid w:val="33594D52"/>
    <w:rsid w:val="35E0A866"/>
    <w:rsid w:val="36DFC0C9"/>
    <w:rsid w:val="375C8F34"/>
    <w:rsid w:val="38914BE2"/>
    <w:rsid w:val="389F93F1"/>
    <w:rsid w:val="38C7E592"/>
    <w:rsid w:val="396E5961"/>
    <w:rsid w:val="3A9D5FDD"/>
    <w:rsid w:val="3AB5D062"/>
    <w:rsid w:val="3BFBB59B"/>
    <w:rsid w:val="3E79C26F"/>
    <w:rsid w:val="3EA35CA9"/>
    <w:rsid w:val="3ECAC169"/>
    <w:rsid w:val="3F75992B"/>
    <w:rsid w:val="40081144"/>
    <w:rsid w:val="4099A082"/>
    <w:rsid w:val="434DC4E5"/>
    <w:rsid w:val="43A62012"/>
    <w:rsid w:val="44A706FF"/>
    <w:rsid w:val="44D99427"/>
    <w:rsid w:val="46B2CA42"/>
    <w:rsid w:val="493A0E8C"/>
    <w:rsid w:val="498A457E"/>
    <w:rsid w:val="4A5A7E9E"/>
    <w:rsid w:val="4AA23083"/>
    <w:rsid w:val="4B6FA742"/>
    <w:rsid w:val="4BB4B0BD"/>
    <w:rsid w:val="4E37BF19"/>
    <w:rsid w:val="4E67FE81"/>
    <w:rsid w:val="514E6348"/>
    <w:rsid w:val="52448759"/>
    <w:rsid w:val="537714F6"/>
    <w:rsid w:val="53BADCF5"/>
    <w:rsid w:val="545375F4"/>
    <w:rsid w:val="54611F8B"/>
    <w:rsid w:val="547E9FA5"/>
    <w:rsid w:val="5570EFC4"/>
    <w:rsid w:val="55E45757"/>
    <w:rsid w:val="58991679"/>
    <w:rsid w:val="597E5501"/>
    <w:rsid w:val="5A3E1454"/>
    <w:rsid w:val="5AAF7682"/>
    <w:rsid w:val="5AEDB7F7"/>
    <w:rsid w:val="5B367E99"/>
    <w:rsid w:val="5D1029FC"/>
    <w:rsid w:val="5DAAE46B"/>
    <w:rsid w:val="5DB4C9D3"/>
    <w:rsid w:val="5DF289E7"/>
    <w:rsid w:val="5E9BBC71"/>
    <w:rsid w:val="5ED92310"/>
    <w:rsid w:val="6048BA46"/>
    <w:rsid w:val="62344214"/>
    <w:rsid w:val="6423CFCB"/>
    <w:rsid w:val="64832EB9"/>
    <w:rsid w:val="6495FDAD"/>
    <w:rsid w:val="6519DA3B"/>
    <w:rsid w:val="66583A9F"/>
    <w:rsid w:val="66A69D33"/>
    <w:rsid w:val="6717827E"/>
    <w:rsid w:val="678581A9"/>
    <w:rsid w:val="679F7418"/>
    <w:rsid w:val="6823A953"/>
    <w:rsid w:val="693140EC"/>
    <w:rsid w:val="6A9A203D"/>
    <w:rsid w:val="6AA675F1"/>
    <w:rsid w:val="6B054E6B"/>
    <w:rsid w:val="6B07A872"/>
    <w:rsid w:val="6B07CCCC"/>
    <w:rsid w:val="6BB375D8"/>
    <w:rsid w:val="6BE46838"/>
    <w:rsid w:val="6BE757C0"/>
    <w:rsid w:val="6C235DCB"/>
    <w:rsid w:val="6C64D869"/>
    <w:rsid w:val="6CE4DBBD"/>
    <w:rsid w:val="6D67FB48"/>
    <w:rsid w:val="6DCCA7A3"/>
    <w:rsid w:val="6E86563D"/>
    <w:rsid w:val="6E9E8DF4"/>
    <w:rsid w:val="6EA8168E"/>
    <w:rsid w:val="6EA9CF40"/>
    <w:rsid w:val="7030430F"/>
    <w:rsid w:val="705BEB8B"/>
    <w:rsid w:val="70B025D7"/>
    <w:rsid w:val="71227E2B"/>
    <w:rsid w:val="71CABC99"/>
    <w:rsid w:val="71F82ABB"/>
    <w:rsid w:val="72387E4F"/>
    <w:rsid w:val="739377A8"/>
    <w:rsid w:val="75EFDF59"/>
    <w:rsid w:val="7690ADA2"/>
    <w:rsid w:val="76B7F479"/>
    <w:rsid w:val="76FA9FDD"/>
    <w:rsid w:val="7715A295"/>
    <w:rsid w:val="7730283F"/>
    <w:rsid w:val="7814DF57"/>
    <w:rsid w:val="786D89F9"/>
    <w:rsid w:val="7AE44CA6"/>
    <w:rsid w:val="7B795B65"/>
    <w:rsid w:val="7D87DD29"/>
    <w:rsid w:val="7E2D7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9E7C"/>
  <w15:chartTrackingRefBased/>
  <w15:docId w15:val="{FC0E57E4-5720-41B9-B370-5EAA34F3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inkl Cursive Unlooped" w:eastAsiaTheme="minorHAnsi" w:hAnsi="Twinkl Cursive Unlooped"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C1303"/>
    <w:rPr>
      <w:color w:val="954F72" w:themeColor="followedHyperlink"/>
      <w:u w:val="single"/>
    </w:rPr>
  </w:style>
  <w:style w:type="paragraph" w:styleId="BalloonText">
    <w:name w:val="Balloon Text"/>
    <w:basedOn w:val="Normal"/>
    <w:link w:val="BalloonTextChar"/>
    <w:uiPriority w:val="99"/>
    <w:semiHidden/>
    <w:unhideWhenUsed/>
    <w:rsid w:val="002A4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5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470C252D6124FB0EF617A12BF151C" ma:contentTypeVersion="12" ma:contentTypeDescription="Create a new document." ma:contentTypeScope="" ma:versionID="bbdb6c7b233dfcd2ed42a6139cc8ca97">
  <xsd:schema xmlns:xsd="http://www.w3.org/2001/XMLSchema" xmlns:xs="http://www.w3.org/2001/XMLSchema" xmlns:p="http://schemas.microsoft.com/office/2006/metadata/properties" xmlns:ns2="5e64712a-a1e8-461c-a313-e17e4ed4dfef" xmlns:ns3="f4d0bce7-e112-4f5c-827f-bef7ec8a3b66" targetNamespace="http://schemas.microsoft.com/office/2006/metadata/properties" ma:root="true" ma:fieldsID="d82574fe79ed9c559b3ba0586fcfff48" ns2:_="" ns3:_="">
    <xsd:import namespace="5e64712a-a1e8-461c-a313-e17e4ed4dfef"/>
    <xsd:import namespace="f4d0bce7-e112-4f5c-827f-bef7ec8a3b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4712a-a1e8-461c-a313-e17e4ed4d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0bce7-e112-4f5c-827f-bef7ec8a3b6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4d0bce7-e112-4f5c-827f-bef7ec8a3b66">
      <UserInfo>
        <DisplayName>Hannah Day</DisplayName>
        <AccountId>13</AccountId>
        <AccountType/>
      </UserInfo>
      <UserInfo>
        <DisplayName>Wendy Gosling</DisplayName>
        <AccountId>14</AccountId>
        <AccountType/>
      </UserInfo>
      <UserInfo>
        <DisplayName>Callie Bellew</DisplayName>
        <AccountId>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FF9A2-4F96-403D-A862-C20E2779C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4712a-a1e8-461c-a313-e17e4ed4dfef"/>
    <ds:schemaRef ds:uri="f4d0bce7-e112-4f5c-827f-bef7ec8a3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18F9A-B4EC-41A3-8894-EE151DD5522F}">
  <ds:schemaRefs>
    <ds:schemaRef ds:uri="http://schemas.microsoft.com/office/2006/metadata/properties"/>
    <ds:schemaRef ds:uri="http://schemas.microsoft.com/office/infopath/2007/PartnerControls"/>
    <ds:schemaRef ds:uri="f4d0bce7-e112-4f5c-827f-bef7ec8a3b66"/>
  </ds:schemaRefs>
</ds:datastoreItem>
</file>

<file path=customXml/itemProps3.xml><?xml version="1.0" encoding="utf-8"?>
<ds:datastoreItem xmlns:ds="http://schemas.openxmlformats.org/officeDocument/2006/customXml" ds:itemID="{2BF160ED-051C-48A1-BC3E-023F6F8F3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Baglow</dc:creator>
  <cp:keywords/>
  <dc:description/>
  <cp:lastModifiedBy>Luke Day</cp:lastModifiedBy>
  <cp:revision>2</cp:revision>
  <cp:lastPrinted>2019-12-04T14:25:00Z</cp:lastPrinted>
  <dcterms:created xsi:type="dcterms:W3CDTF">2021-03-14T19:25:00Z</dcterms:created>
  <dcterms:modified xsi:type="dcterms:W3CDTF">2021-03-14T19:25:00Z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0x010100012470C252D6124FB0EF617A12BF151C</vt:lpwstr>
  </property>
</Properties>
</file>